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A8" w:rsidRDefault="00083B21" w:rsidP="00D33CD7">
      <w:pPr>
        <w:ind w:firstLine="708"/>
        <w:jc w:val="both"/>
        <w:rPr>
          <w:iCs/>
          <w:color w:val="000000"/>
          <w:lang w:val="tt-RU"/>
        </w:rPr>
      </w:pPr>
      <w:r>
        <w:rPr>
          <w:iCs/>
          <w:noProof/>
          <w:color w:val="000000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313\руш 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313\руш 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EA8" w:rsidRDefault="007D4EA8" w:rsidP="00D33CD7">
      <w:pPr>
        <w:ind w:firstLine="708"/>
        <w:jc w:val="both"/>
        <w:rPr>
          <w:iCs/>
          <w:color w:val="000000"/>
          <w:lang w:val="tt-RU"/>
        </w:rPr>
      </w:pPr>
    </w:p>
    <w:p w:rsidR="007D4EA8" w:rsidRDefault="007D4EA8" w:rsidP="00D33CD7">
      <w:pPr>
        <w:ind w:firstLine="708"/>
        <w:jc w:val="both"/>
        <w:rPr>
          <w:iCs/>
          <w:color w:val="000000"/>
          <w:lang w:val="tt-RU"/>
        </w:rPr>
      </w:pPr>
    </w:p>
    <w:p w:rsidR="007D4EA8" w:rsidRDefault="007D4EA8" w:rsidP="00D33CD7">
      <w:pPr>
        <w:ind w:firstLine="708"/>
        <w:jc w:val="both"/>
        <w:rPr>
          <w:iCs/>
          <w:color w:val="000000"/>
          <w:lang w:val="tt-RU"/>
        </w:rPr>
      </w:pPr>
    </w:p>
    <w:p w:rsidR="00D33CD7" w:rsidRDefault="007D4EA8" w:rsidP="00D33CD7">
      <w:pPr>
        <w:ind w:firstLine="708"/>
        <w:jc w:val="both"/>
        <w:rPr>
          <w:iCs/>
          <w:color w:val="000000"/>
          <w:lang w:val="tt-RU"/>
        </w:rPr>
      </w:pPr>
      <w:r>
        <w:rPr>
          <w:iCs/>
          <w:color w:val="000000"/>
          <w:lang w:val="tt-RU"/>
        </w:rPr>
        <w:lastRenderedPageBreak/>
        <w:t xml:space="preserve">6 </w:t>
      </w:r>
      <w:r w:rsidR="00D33CD7">
        <w:rPr>
          <w:iCs/>
          <w:color w:val="000000"/>
          <w:lang w:val="tt-RU"/>
        </w:rPr>
        <w:t>нчы</w:t>
      </w:r>
      <w:r w:rsidR="00D33CD7">
        <w:rPr>
          <w:bCs/>
          <w:lang w:val="tt-RU"/>
        </w:rPr>
        <w:t xml:space="preserve"> сыйныфта </w:t>
      </w:r>
      <w:r w:rsidR="00D33CD7">
        <w:rPr>
          <w:iCs/>
          <w:color w:val="000000"/>
          <w:lang w:val="tt-RU"/>
        </w:rPr>
        <w:t xml:space="preserve">әдәбияттан (тат.) эш программасы мәктәпнең </w:t>
      </w:r>
      <w:r w:rsidR="00D33CD7">
        <w:rPr>
          <w:iCs/>
          <w:lang w:val="tt-RU"/>
        </w:rPr>
        <w:t>төп</w:t>
      </w:r>
      <w:r w:rsidR="00D33CD7">
        <w:rPr>
          <w:iCs/>
          <w:color w:val="000000"/>
          <w:lang w:val="tt-RU"/>
        </w:rPr>
        <w:t xml:space="preserve"> гомуми белем бирүнең төп белем бирү программасына, федераль  дәүләт белем бирү стандартларына   нигезләнеп төзелгән.</w:t>
      </w:r>
    </w:p>
    <w:p w:rsidR="00D33CD7" w:rsidRDefault="00D33CD7" w:rsidP="00D33CD7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iCs/>
          <w:color w:val="000000"/>
          <w:sz w:val="24"/>
          <w:szCs w:val="24"/>
          <w:lang w:val="tt-RU"/>
        </w:rPr>
        <w:t xml:space="preserve">Мәктәпнең 2022-2023 нчы уку елына укыту планы буенча 6 нчы сыйныфта </w:t>
      </w:r>
      <w:r>
        <w:rPr>
          <w:rFonts w:ascii="Times New Roman" w:hAnsi="Times New Roman"/>
          <w:sz w:val="24"/>
          <w:szCs w:val="24"/>
          <w:lang w:val="tt-RU"/>
        </w:rPr>
        <w:t>әдәбияттан (тат.) атнага 1 сәгать (елга 35 сәгать) вакыт каралган.</w:t>
      </w:r>
    </w:p>
    <w:p w:rsidR="00D33CD7" w:rsidRDefault="00D33CD7" w:rsidP="00D33CD7">
      <w:pPr>
        <w:ind w:firstLine="709"/>
        <w:jc w:val="both"/>
      </w:pPr>
      <w:r>
        <w:rPr>
          <w:lang w:val="tt-RU"/>
        </w:rPr>
        <w:t>Р</w:t>
      </w:r>
      <w:proofErr w:type="spellStart"/>
      <w:r>
        <w:t>абочая</w:t>
      </w:r>
      <w:proofErr w:type="spellEnd"/>
      <w:r>
        <w:t xml:space="preserve"> программа 6 класса составлена в соответствии с требованиями к результатам общего образования, утвержденными Федеральным государственным образовательным стандартом основного общего образования.</w:t>
      </w:r>
    </w:p>
    <w:p w:rsidR="00D33CD7" w:rsidRDefault="00D33CD7" w:rsidP="00D33CD7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33CD7" w:rsidRDefault="00D33CD7" w:rsidP="00D33CD7">
      <w:pPr>
        <w:ind w:firstLine="709"/>
        <w:jc w:val="center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D33CD7" w:rsidRDefault="00D33CD7" w:rsidP="00D33CD7">
      <w:pPr>
        <w:ind w:firstLine="709"/>
        <w:jc w:val="both"/>
        <w:rPr>
          <w:b/>
          <w:bCs/>
          <w:lang w:val="tt-RU"/>
        </w:rPr>
      </w:pPr>
      <w:r>
        <w:rPr>
          <w:b/>
          <w:bCs/>
          <w:lang w:val="tt-RU"/>
        </w:rPr>
        <w:t>Личностные результаты: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D33CD7" w:rsidRDefault="00D33CD7" w:rsidP="00D33CD7">
      <w:pPr>
        <w:ind w:firstLine="709"/>
        <w:jc w:val="both"/>
      </w:pPr>
      <w:r>
        <w:rPr>
          <w:lang w:val="tt-RU"/>
        </w:rPr>
        <w:t xml:space="preserve">• </w:t>
      </w:r>
      <w: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>
        <w:t>полиэтническом</w:t>
      </w:r>
      <w:proofErr w:type="spellEnd"/>
      <w: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>
        <w:t>полиэтнического</w:t>
      </w:r>
      <w:proofErr w:type="spellEnd"/>
      <w:r>
        <w:t xml:space="preserve">, </w:t>
      </w:r>
      <w:proofErr w:type="spellStart"/>
      <w:r>
        <w:t>поликонфессионального</w:t>
      </w:r>
      <w:proofErr w:type="spellEnd"/>
      <w:r>
        <w:t xml:space="preserve"> государства;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b/>
          <w:bCs/>
          <w:lang w:val="tt-RU"/>
        </w:rPr>
        <w:t>Метапредметные результаты</w:t>
      </w:r>
      <w:r>
        <w:rPr>
          <w:lang w:val="tt-RU"/>
        </w:rPr>
        <w:t xml:space="preserve"> изучения татарской литературы в инокультурной среде: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lastRenderedPageBreak/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/>
          <w:sz w:val="24"/>
          <w:szCs w:val="24"/>
        </w:rPr>
        <w:t>выпускников на уровне основного общего образования по татарской литературе выражается в следующем: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D33CD7" w:rsidRDefault="00D33CD7" w:rsidP="00D33CD7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33CD7" w:rsidRDefault="00D33CD7" w:rsidP="00D33CD7">
      <w:pPr>
        <w:ind w:firstLine="709"/>
        <w:jc w:val="both"/>
      </w:pPr>
      <w:r>
        <w:rPr>
          <w:lang w:val="tt-RU"/>
        </w:rPr>
        <w:t>•</w:t>
      </w:r>
      <w: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D33CD7" w:rsidRDefault="00D33CD7" w:rsidP="00D33CD7">
      <w:pPr>
        <w:ind w:firstLine="709"/>
        <w:jc w:val="both"/>
        <w:rPr>
          <w:b/>
          <w:bCs/>
        </w:rPr>
      </w:pPr>
    </w:p>
    <w:p w:rsidR="00D33CD7" w:rsidRDefault="00D33CD7" w:rsidP="00D33CD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33CD7" w:rsidRDefault="00D33CD7" w:rsidP="00D33CD7">
      <w:pPr>
        <w:ind w:firstLine="709"/>
        <w:jc w:val="center"/>
        <w:rPr>
          <w:sz w:val="28"/>
          <w:szCs w:val="28"/>
        </w:rPr>
      </w:pPr>
      <w:r>
        <w:rPr>
          <w:lang w:val="tt-RU"/>
        </w:rPr>
        <w:t xml:space="preserve">                         </w:t>
      </w:r>
      <w:r>
        <w:rPr>
          <w:sz w:val="28"/>
          <w:szCs w:val="28"/>
        </w:rPr>
        <w:t>РАСПРЕДЕЛЕНИЕ УЧЕБНОГО КУРСА ПО ТЕМАТИКЕ</w:t>
      </w:r>
    </w:p>
    <w:p w:rsidR="00D33CD7" w:rsidRDefault="00D33CD7" w:rsidP="00D33CD7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Уку предметы эчтәлеге: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  <w:lang w:val="tt-RU"/>
        </w:rPr>
        <w:t xml:space="preserve">Мифтан – чынбарлыкка. / </w:t>
      </w:r>
      <w:r>
        <w:rPr>
          <w:b/>
          <w:bCs/>
        </w:rPr>
        <w:t xml:space="preserve">От мифа к реальности.  </w:t>
      </w:r>
    </w:p>
    <w:p w:rsidR="00D33CD7" w:rsidRDefault="00D33CD7" w:rsidP="00D33CD7">
      <w:pPr>
        <w:ind w:firstLine="709"/>
        <w:jc w:val="both"/>
      </w:pPr>
      <w:r>
        <w:t>Повторение сказок, пословиц, загадок. Происхождение мифов, их классификация. Работа со схемой. Мифы разных народов: «</w:t>
      </w:r>
      <w:proofErr w:type="gramStart"/>
      <w:r>
        <w:rPr>
          <w:lang w:val="tt-RU"/>
        </w:rPr>
        <w:t>Ш</w:t>
      </w:r>
      <w:proofErr w:type="gramEnd"/>
      <w:r>
        <w:rPr>
          <w:lang w:val="tt-RU"/>
        </w:rPr>
        <w:t>үрәле</w:t>
      </w:r>
      <w:r>
        <w:t>» /«</w:t>
      </w:r>
      <w:proofErr w:type="spellStart"/>
      <w:r>
        <w:t>Шурале</w:t>
      </w:r>
      <w:proofErr w:type="spellEnd"/>
      <w:r>
        <w:t>», «</w:t>
      </w:r>
      <w:r>
        <w:rPr>
          <w:lang w:val="tt-RU"/>
        </w:rPr>
        <w:t>Су иясе</w:t>
      </w:r>
      <w:r>
        <w:t>» /«Водяная», «</w:t>
      </w:r>
      <w:r>
        <w:rPr>
          <w:lang w:val="tt-RU"/>
        </w:rPr>
        <w:t>Өй иясе</w:t>
      </w:r>
      <w:r>
        <w:t>» /«Домовой», «Дедал и Икар», «</w:t>
      </w:r>
      <w:proofErr w:type="spellStart"/>
      <w:r>
        <w:t>Албасты</w:t>
      </w:r>
      <w:proofErr w:type="spellEnd"/>
      <w:r>
        <w:t>» / «Демон». Пьеса «</w:t>
      </w:r>
      <w:proofErr w:type="spellStart"/>
      <w:r>
        <w:t>Албасты</w:t>
      </w:r>
      <w:proofErr w:type="spellEnd"/>
      <w:r>
        <w:t xml:space="preserve">» / «Демон» Р. </w:t>
      </w:r>
      <w:proofErr w:type="spellStart"/>
      <w:r>
        <w:t>Батуллы</w:t>
      </w:r>
      <w:proofErr w:type="spellEnd"/>
      <w:r>
        <w:t>.</w:t>
      </w:r>
    </w:p>
    <w:p w:rsidR="00D33CD7" w:rsidRDefault="00D33CD7" w:rsidP="00D33CD7">
      <w:pPr>
        <w:ind w:firstLine="709"/>
        <w:jc w:val="both"/>
      </w:pPr>
      <w:r>
        <w:t>Пословицы и поговорки. Отражение в них народной психологии и идеалов.</w:t>
      </w:r>
    </w:p>
    <w:p w:rsidR="00D33CD7" w:rsidRDefault="00D33CD7" w:rsidP="00D33CD7">
      <w:pPr>
        <w:ind w:firstLine="709"/>
        <w:jc w:val="both"/>
      </w:pPr>
      <w:r>
        <w:t>Повторить мифы, пословицы и поговорки. Тест.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10. </w:t>
      </w:r>
      <w:r>
        <w:rPr>
          <w:b/>
          <w:bCs/>
          <w:lang w:val="tt-RU"/>
        </w:rPr>
        <w:t xml:space="preserve">Милли моңнар. / </w:t>
      </w:r>
      <w:r>
        <w:rPr>
          <w:b/>
          <w:bCs/>
        </w:rPr>
        <w:t>Народные мелодии.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 xml:space="preserve">Народные песни. Их виды: </w:t>
      </w:r>
      <w:r>
        <w:t>исторические песни, обрядовые песни, игровые песни</w:t>
      </w:r>
      <w:r>
        <w:rPr>
          <w:lang w:val="tt-RU"/>
        </w:rPr>
        <w:t xml:space="preserve"> и др. Истоическая песня </w:t>
      </w:r>
      <w:r>
        <w:t>«</w:t>
      </w:r>
      <w:r>
        <w:rPr>
          <w:lang w:val="tt-RU"/>
        </w:rPr>
        <w:t>Көзге ачы җилләрдә</w:t>
      </w:r>
      <w:r>
        <w:t>»</w:t>
      </w:r>
      <w:r>
        <w:rPr>
          <w:lang w:val="tt-RU"/>
        </w:rPr>
        <w:t xml:space="preserve"> / </w:t>
      </w:r>
      <w:r>
        <w:t>«Осенние холодные ветра», игровая песня «</w:t>
      </w:r>
      <w:proofErr w:type="spellStart"/>
      <w:r>
        <w:t>Кария</w:t>
      </w:r>
      <w:proofErr w:type="spellEnd"/>
      <w:r>
        <w:rPr>
          <w:lang w:val="tt-RU"/>
        </w:rPr>
        <w:t xml:space="preserve"> -</w:t>
      </w:r>
      <w:r>
        <w:t xml:space="preserve"> </w:t>
      </w:r>
      <w:proofErr w:type="spellStart"/>
      <w:r>
        <w:t>Закария</w:t>
      </w:r>
      <w:proofErr w:type="spellEnd"/>
      <w:r>
        <w:t>»</w:t>
      </w:r>
      <w:r>
        <w:rPr>
          <w:lang w:val="tt-RU"/>
        </w:rPr>
        <w:t>. Ритм, рифма игровых песен.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 xml:space="preserve">  Песеннее сопровождение празников </w:t>
      </w:r>
      <w:r>
        <w:t>«</w:t>
      </w:r>
      <w:r>
        <w:rPr>
          <w:lang w:val="tt-RU"/>
        </w:rPr>
        <w:t>Каравон</w:t>
      </w:r>
      <w:r>
        <w:t>»</w:t>
      </w:r>
      <w:r>
        <w:rPr>
          <w:lang w:val="tt-RU"/>
        </w:rPr>
        <w:t xml:space="preserve"> (русский), </w:t>
      </w:r>
      <w:r>
        <w:t>«</w:t>
      </w:r>
      <w:r>
        <w:rPr>
          <w:lang w:val="tt-RU"/>
        </w:rPr>
        <w:t>Сумбеля</w:t>
      </w:r>
      <w:r>
        <w:t>»</w:t>
      </w:r>
      <w:r>
        <w:rPr>
          <w:lang w:val="tt-RU"/>
        </w:rPr>
        <w:t xml:space="preserve"> (татарской), </w:t>
      </w:r>
      <w:r>
        <w:t>«</w:t>
      </w:r>
      <w:r>
        <w:rPr>
          <w:lang w:val="tt-RU"/>
        </w:rPr>
        <w:t>Чуклеме</w:t>
      </w:r>
      <w:r>
        <w:t>»</w:t>
      </w:r>
      <w:r>
        <w:rPr>
          <w:lang w:val="tt-RU"/>
        </w:rPr>
        <w:t xml:space="preserve"> (чувашский) и др.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 xml:space="preserve">Стихотворения </w:t>
      </w:r>
      <w:r>
        <w:t>«</w:t>
      </w:r>
      <w:r>
        <w:rPr>
          <w:lang w:val="tt-RU"/>
        </w:rPr>
        <w:t>Туган тел» /</w:t>
      </w:r>
      <w:r>
        <w:t xml:space="preserve"> «</w:t>
      </w:r>
      <w:r>
        <w:rPr>
          <w:lang w:val="tt-RU"/>
        </w:rPr>
        <w:t xml:space="preserve">Родной язык», </w:t>
      </w:r>
      <w:r>
        <w:t>«</w:t>
      </w:r>
      <w:r>
        <w:rPr>
          <w:lang w:val="tt-RU"/>
        </w:rPr>
        <w:t>Туган авыл»</w:t>
      </w:r>
      <w:r>
        <w:t xml:space="preserve"> / «</w:t>
      </w:r>
      <w:r>
        <w:rPr>
          <w:lang w:val="tt-RU"/>
        </w:rPr>
        <w:t>Родная деревня» Г. Тукая. Роль мотивов народных песен.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Изучение Государственного Гимна Республики Татарстан.</w:t>
      </w:r>
    </w:p>
    <w:p w:rsidR="00D33CD7" w:rsidRDefault="00D33CD7" w:rsidP="00D33CD7">
      <w:pPr>
        <w:ind w:firstLine="709"/>
        <w:jc w:val="both"/>
        <w:rPr>
          <w:lang w:val="tt-RU"/>
        </w:rPr>
      </w:pPr>
      <w:r>
        <w:rPr>
          <w:lang w:val="tt-RU"/>
        </w:rPr>
        <w:t>Повторение пройденного. Тест.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11. </w:t>
      </w:r>
      <w:r>
        <w:rPr>
          <w:b/>
          <w:bCs/>
          <w:lang w:val="tt-RU"/>
        </w:rPr>
        <w:t xml:space="preserve">Кеше кадере. / </w:t>
      </w:r>
      <w:r>
        <w:rPr>
          <w:b/>
          <w:bCs/>
        </w:rPr>
        <w:t>Ценность человека.</w:t>
      </w:r>
    </w:p>
    <w:p w:rsidR="00D33CD7" w:rsidRDefault="00D33CD7" w:rsidP="00D33CD7">
      <w:pPr>
        <w:ind w:firstLine="709"/>
        <w:jc w:val="both"/>
      </w:pPr>
      <w:r>
        <w:t>Изучение стихотворения «</w:t>
      </w:r>
      <w:r>
        <w:rPr>
          <w:lang w:val="tt-RU"/>
        </w:rPr>
        <w:t>Ө</w:t>
      </w:r>
      <w:proofErr w:type="gramStart"/>
      <w:r>
        <w:t>ч</w:t>
      </w:r>
      <w:proofErr w:type="gramEnd"/>
      <w:r>
        <w:t xml:space="preserve"> </w:t>
      </w:r>
      <w:proofErr w:type="spellStart"/>
      <w:r>
        <w:t>матур</w:t>
      </w:r>
      <w:proofErr w:type="spellEnd"/>
      <w:r>
        <w:t xml:space="preserve"> с</w:t>
      </w:r>
      <w:r>
        <w:rPr>
          <w:lang w:val="tt-RU"/>
        </w:rPr>
        <w:t>ү</w:t>
      </w:r>
      <w:proofErr w:type="spellStart"/>
      <w:r>
        <w:t>з</w:t>
      </w:r>
      <w:proofErr w:type="spellEnd"/>
      <w:r>
        <w:t xml:space="preserve">»/ «Три прекрасных слова» Н. </w:t>
      </w:r>
      <w:proofErr w:type="spellStart"/>
      <w:r>
        <w:t>Исанбет</w:t>
      </w:r>
      <w:proofErr w:type="spellEnd"/>
      <w:r>
        <w:t xml:space="preserve">, </w:t>
      </w:r>
      <w:proofErr w:type="spellStart"/>
      <w:r>
        <w:t>басн</w:t>
      </w:r>
      <w:proofErr w:type="spellEnd"/>
      <w:r>
        <w:rPr>
          <w:lang w:val="tt-RU"/>
        </w:rPr>
        <w:t>и</w:t>
      </w:r>
      <w:r>
        <w:t xml:space="preserve"> «</w:t>
      </w:r>
      <w:r>
        <w:rPr>
          <w:lang w:val="tt-RU"/>
        </w:rPr>
        <w:t>Әтәч белән Сандугач</w:t>
      </w:r>
      <w:r>
        <w:t>» /</w:t>
      </w:r>
      <w:r>
        <w:rPr>
          <w:lang w:val="tt-RU"/>
        </w:rPr>
        <w:t xml:space="preserve"> </w:t>
      </w:r>
      <w:r>
        <w:t>«Петух и соловей», стихотворения «</w:t>
      </w:r>
      <w:r>
        <w:rPr>
          <w:lang w:val="tt-RU"/>
        </w:rPr>
        <w:t>Ана</w:t>
      </w:r>
      <w:r>
        <w:t xml:space="preserve">» </w:t>
      </w:r>
      <w:r>
        <w:rPr>
          <w:lang w:val="tt-RU"/>
        </w:rPr>
        <w:t xml:space="preserve">/ </w:t>
      </w:r>
      <w:r>
        <w:t xml:space="preserve">«Мать» </w:t>
      </w:r>
      <w:r>
        <w:rPr>
          <w:lang w:val="tt-RU"/>
        </w:rPr>
        <w:t>М</w:t>
      </w:r>
      <w:r>
        <w:t xml:space="preserve">. </w:t>
      </w:r>
      <w:proofErr w:type="spellStart"/>
      <w:r>
        <w:t>Гафури</w:t>
      </w:r>
      <w:proofErr w:type="spellEnd"/>
      <w:r>
        <w:t>. Изучение поэмы-сказки «</w:t>
      </w:r>
      <w:proofErr w:type="gramStart"/>
      <w:r>
        <w:rPr>
          <w:lang w:val="tt-RU"/>
        </w:rPr>
        <w:t>Ш</w:t>
      </w:r>
      <w:proofErr w:type="gramEnd"/>
      <w:r>
        <w:rPr>
          <w:lang w:val="tt-RU"/>
        </w:rPr>
        <w:t>үрәле</w:t>
      </w:r>
      <w:r>
        <w:t>» /</w:t>
      </w:r>
      <w:r>
        <w:rPr>
          <w:lang w:val="tt-RU"/>
        </w:rPr>
        <w:t xml:space="preserve"> </w:t>
      </w:r>
      <w:r>
        <w:t>«</w:t>
      </w:r>
      <w:proofErr w:type="spellStart"/>
      <w:r>
        <w:t>Шурале</w:t>
      </w:r>
      <w:proofErr w:type="spellEnd"/>
      <w:r>
        <w:t xml:space="preserve">» Г.Тукая. Идейно-эстетический идеал автора, мифологический сюжет произведения. Изображение природы </w:t>
      </w:r>
      <w:proofErr w:type="spellStart"/>
      <w:r>
        <w:t>Заказанья</w:t>
      </w:r>
      <w:proofErr w:type="spellEnd"/>
      <w:r>
        <w:t>, людей, живущих на лоне природы, их образа жизни, быта.</w:t>
      </w:r>
    </w:p>
    <w:p w:rsidR="00D33CD7" w:rsidRDefault="00D33CD7" w:rsidP="00D33CD7">
      <w:pPr>
        <w:ind w:firstLine="709"/>
        <w:jc w:val="both"/>
      </w:pPr>
      <w:r>
        <w:t>Сценическая жизнь поэмы–сказки. Балет по поэме «</w:t>
      </w:r>
      <w:proofErr w:type="spellStart"/>
      <w:r>
        <w:t>Шурале</w:t>
      </w:r>
      <w:proofErr w:type="spellEnd"/>
      <w:r>
        <w:t xml:space="preserve">» Г.Тукая (композитор </w:t>
      </w:r>
      <w:proofErr w:type="spellStart"/>
      <w:r>
        <w:t>Ф.Яруллин</w:t>
      </w:r>
      <w:proofErr w:type="spellEnd"/>
      <w:r>
        <w:t xml:space="preserve">). </w:t>
      </w:r>
    </w:p>
    <w:p w:rsidR="00D33CD7" w:rsidRDefault="00D33CD7" w:rsidP="00D33CD7">
      <w:pPr>
        <w:ind w:firstLine="709"/>
        <w:jc w:val="both"/>
      </w:pPr>
      <w:r>
        <w:t xml:space="preserve">Творчество М. </w:t>
      </w:r>
      <w:proofErr w:type="spellStart"/>
      <w:r>
        <w:t>Джалиля</w:t>
      </w:r>
      <w:proofErr w:type="spellEnd"/>
      <w:r>
        <w:t>.</w:t>
      </w:r>
      <w:r>
        <w:rPr>
          <w:lang w:val="tt-RU"/>
        </w:rPr>
        <w:t xml:space="preserve"> Изучение</w:t>
      </w:r>
      <w:r>
        <w:t xml:space="preserve"> стихотворения из цикла «</w:t>
      </w:r>
      <w:proofErr w:type="spellStart"/>
      <w:r>
        <w:t>Моабитские</w:t>
      </w:r>
      <w:proofErr w:type="spellEnd"/>
      <w:r>
        <w:t xml:space="preserve"> тетради»: «</w:t>
      </w:r>
      <w:r>
        <w:rPr>
          <w:lang w:val="tt-RU"/>
        </w:rPr>
        <w:t>Чәчәкләр</w:t>
      </w:r>
      <w:r>
        <w:t>»</w:t>
      </w:r>
      <w:r>
        <w:rPr>
          <w:lang w:val="tt-RU"/>
        </w:rPr>
        <w:t xml:space="preserve">/ </w:t>
      </w:r>
      <w:r>
        <w:t>«Цветы», «</w:t>
      </w:r>
      <w:r>
        <w:rPr>
          <w:lang w:val="tt-RU"/>
        </w:rPr>
        <w:t>Тик булса иде ирек</w:t>
      </w:r>
      <w:r>
        <w:t>»</w:t>
      </w:r>
      <w:r>
        <w:rPr>
          <w:lang w:val="tt-RU"/>
        </w:rPr>
        <w:t xml:space="preserve"> /</w:t>
      </w:r>
      <w:r>
        <w:t xml:space="preserve">«Была бы свобода». Надежда поэта. </w:t>
      </w:r>
    </w:p>
    <w:p w:rsidR="00D33CD7" w:rsidRDefault="00D33CD7" w:rsidP="00D33CD7">
      <w:pPr>
        <w:ind w:firstLine="709"/>
        <w:jc w:val="both"/>
      </w:pPr>
      <w:r>
        <w:t xml:space="preserve">Жизнь и творчество А. </w:t>
      </w:r>
      <w:proofErr w:type="spellStart"/>
      <w:r>
        <w:t>Еники</w:t>
      </w:r>
      <w:proofErr w:type="spellEnd"/>
      <w:r>
        <w:t>. Тема родной земли в рассказе «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туфрак</w:t>
      </w:r>
      <w:proofErr w:type="spellEnd"/>
      <w:r>
        <w:t>» /«Родная земля». Замысел автора. Образ главной героини Клары. Образ старика, хранителя ценностей прошлого.</w:t>
      </w:r>
    </w:p>
    <w:p w:rsidR="00D33CD7" w:rsidRDefault="00D33CD7" w:rsidP="00D33CD7">
      <w:pPr>
        <w:ind w:firstLine="709"/>
        <w:jc w:val="both"/>
      </w:pPr>
      <w:r>
        <w:t>Повторение раздела. Тест.</w:t>
      </w:r>
    </w:p>
    <w:p w:rsidR="00D33CD7" w:rsidRDefault="00D33CD7" w:rsidP="00D33CD7">
      <w:pPr>
        <w:keepNext/>
        <w:ind w:firstLine="709"/>
        <w:jc w:val="both"/>
        <w:rPr>
          <w:b/>
          <w:bCs/>
        </w:rPr>
      </w:pPr>
      <w:r>
        <w:rPr>
          <w:b/>
          <w:bCs/>
        </w:rPr>
        <w:t xml:space="preserve">12. </w:t>
      </w:r>
      <w:r>
        <w:rPr>
          <w:b/>
          <w:bCs/>
          <w:lang w:val="tt-RU"/>
        </w:rPr>
        <w:t xml:space="preserve">Кыш – табигать могҗизасы. / </w:t>
      </w:r>
      <w:r>
        <w:rPr>
          <w:b/>
          <w:bCs/>
        </w:rPr>
        <w:t>Чудо природы – зима.</w:t>
      </w:r>
    </w:p>
    <w:p w:rsidR="00D33CD7" w:rsidRDefault="00D33CD7" w:rsidP="00D33CD7">
      <w:pPr>
        <w:keepNext/>
        <w:ind w:firstLine="709"/>
        <w:jc w:val="both"/>
        <w:rPr>
          <w:spacing w:val="-1"/>
        </w:rPr>
      </w:pPr>
      <w:r>
        <w:rPr>
          <w:b/>
          <w:bCs/>
        </w:rPr>
        <w:t xml:space="preserve"> </w:t>
      </w:r>
      <w:r>
        <w:rPr>
          <w:spacing w:val="-1"/>
        </w:rPr>
        <w:t xml:space="preserve">Творческое наследие Г. Ибрагимова. Ознакомление с его рассказом-описанием «Кар </w:t>
      </w:r>
      <w:proofErr w:type="spellStart"/>
      <w:r>
        <w:rPr>
          <w:spacing w:val="-1"/>
        </w:rPr>
        <w:t>ява</w:t>
      </w:r>
      <w:proofErr w:type="spellEnd"/>
      <w:r>
        <w:rPr>
          <w:spacing w:val="-1"/>
        </w:rPr>
        <w:t xml:space="preserve">» / «Снег идет». </w:t>
      </w:r>
    </w:p>
    <w:p w:rsidR="00D33CD7" w:rsidRDefault="00D33CD7" w:rsidP="00D33CD7">
      <w:pPr>
        <w:ind w:firstLine="709"/>
        <w:jc w:val="both"/>
        <w:rPr>
          <w:spacing w:val="-1"/>
        </w:rPr>
      </w:pPr>
      <w:r>
        <w:rPr>
          <w:spacing w:val="-1"/>
        </w:rPr>
        <w:t>Бережное отношение к природе в стихотворениях «</w:t>
      </w:r>
      <w:proofErr w:type="spellStart"/>
      <w:r>
        <w:rPr>
          <w:spacing w:val="-1"/>
        </w:rPr>
        <w:t>Кызыклы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х</w:t>
      </w:r>
      <w:proofErr w:type="spellEnd"/>
      <w:r>
        <w:rPr>
          <w:spacing w:val="-1"/>
          <w:lang w:val="tt-RU"/>
        </w:rPr>
        <w:t>ә</w:t>
      </w:r>
      <w:r>
        <w:rPr>
          <w:spacing w:val="-1"/>
        </w:rPr>
        <w:t xml:space="preserve">л» / «Интересный случай» К. </w:t>
      </w:r>
      <w:proofErr w:type="spellStart"/>
      <w:r>
        <w:rPr>
          <w:spacing w:val="-1"/>
        </w:rPr>
        <w:t>Наджми</w:t>
      </w:r>
      <w:proofErr w:type="spellEnd"/>
      <w:r>
        <w:rPr>
          <w:spacing w:val="-1"/>
        </w:rPr>
        <w:t>, «</w:t>
      </w:r>
      <w:proofErr w:type="spellStart"/>
      <w:r>
        <w:rPr>
          <w:spacing w:val="-1"/>
        </w:rPr>
        <w:t>Чыршы</w:t>
      </w:r>
      <w:proofErr w:type="spellEnd"/>
      <w:r>
        <w:rPr>
          <w:spacing w:val="-1"/>
        </w:rPr>
        <w:t xml:space="preserve"> к</w:t>
      </w:r>
      <w:r>
        <w:rPr>
          <w:spacing w:val="-1"/>
          <w:lang w:val="tt-RU"/>
        </w:rPr>
        <w:t>ү</w:t>
      </w:r>
      <w:r>
        <w:rPr>
          <w:spacing w:val="-1"/>
        </w:rPr>
        <w:t>лм</w:t>
      </w:r>
      <w:r>
        <w:rPr>
          <w:spacing w:val="-1"/>
          <w:lang w:val="tt-RU"/>
        </w:rPr>
        <w:t>ә</w:t>
      </w:r>
      <w:proofErr w:type="spellStart"/>
      <w:r>
        <w:rPr>
          <w:spacing w:val="-1"/>
        </w:rPr>
        <w:t>кл</w:t>
      </w:r>
      <w:proofErr w:type="spellEnd"/>
      <w:r>
        <w:rPr>
          <w:spacing w:val="-1"/>
          <w:lang w:val="tt-RU"/>
        </w:rPr>
        <w:t>ә</w:t>
      </w:r>
      <w:r>
        <w:rPr>
          <w:spacing w:val="-1"/>
        </w:rPr>
        <w:t xml:space="preserve">ре» / «Платья ёлки» М. </w:t>
      </w:r>
      <w:proofErr w:type="spellStart"/>
      <w:r>
        <w:rPr>
          <w:spacing w:val="-1"/>
        </w:rPr>
        <w:t>Файзуллиной</w:t>
      </w:r>
      <w:proofErr w:type="spellEnd"/>
      <w:r>
        <w:rPr>
          <w:spacing w:val="-1"/>
        </w:rPr>
        <w:t>, «Н</w:t>
      </w:r>
      <w:r>
        <w:rPr>
          <w:spacing w:val="-1"/>
          <w:lang w:val="tt-RU"/>
        </w:rPr>
        <w:t>ә</w:t>
      </w:r>
      <w:r>
        <w:rPr>
          <w:spacing w:val="-1"/>
        </w:rPr>
        <w:t xml:space="preserve">ни </w:t>
      </w:r>
      <w:proofErr w:type="spellStart"/>
      <w:r>
        <w:rPr>
          <w:spacing w:val="-1"/>
        </w:rPr>
        <w:t>чыршы</w:t>
      </w:r>
      <w:proofErr w:type="spellEnd"/>
      <w:r>
        <w:rPr>
          <w:spacing w:val="-1"/>
        </w:rPr>
        <w:t xml:space="preserve">» /«Маленькая ёлка» Р. Валиевой. </w:t>
      </w:r>
    </w:p>
    <w:p w:rsidR="00D33CD7" w:rsidRDefault="00D33CD7" w:rsidP="00D33CD7">
      <w:pPr>
        <w:ind w:firstLine="709"/>
        <w:jc w:val="both"/>
        <w:rPr>
          <w:spacing w:val="-1"/>
        </w:rPr>
      </w:pPr>
      <w:r>
        <w:rPr>
          <w:spacing w:val="-1"/>
        </w:rPr>
        <w:t>Проектная работа «Берегите ёлок».</w:t>
      </w:r>
    </w:p>
    <w:p w:rsidR="00D33CD7" w:rsidRDefault="00D33CD7" w:rsidP="00D33CD7">
      <w:pPr>
        <w:ind w:firstLine="709"/>
        <w:jc w:val="both"/>
        <w:rPr>
          <w:spacing w:val="-1"/>
        </w:rPr>
      </w:pPr>
      <w:r>
        <w:rPr>
          <w:noProof/>
          <w:color w:val="000000"/>
          <w:spacing w:val="4"/>
          <w:lang w:val="tt-RU"/>
        </w:rPr>
        <w:t xml:space="preserve"> Творчество Т. Миннуллина. Ознакомление с пьесой </w:t>
      </w:r>
      <w:r>
        <w:rPr>
          <w:noProof/>
          <w:color w:val="000000"/>
          <w:spacing w:val="4"/>
        </w:rPr>
        <w:t>«</w:t>
      </w:r>
      <w:r>
        <w:rPr>
          <w:noProof/>
          <w:color w:val="000000"/>
          <w:spacing w:val="4"/>
          <w:lang w:val="tt-RU"/>
        </w:rPr>
        <w:t>Акбай һәм Кыш бабай</w:t>
      </w:r>
      <w:r>
        <w:rPr>
          <w:spacing w:val="-1"/>
        </w:rPr>
        <w:t xml:space="preserve">» </w:t>
      </w:r>
      <w:r>
        <w:rPr>
          <w:noProof/>
          <w:color w:val="000000"/>
          <w:spacing w:val="4"/>
          <w:lang w:val="tt-RU"/>
        </w:rPr>
        <w:t xml:space="preserve"> / </w:t>
      </w:r>
      <w:r>
        <w:rPr>
          <w:spacing w:val="-1"/>
        </w:rPr>
        <w:t>«</w:t>
      </w:r>
      <w:r>
        <w:rPr>
          <w:noProof/>
          <w:color w:val="000000"/>
          <w:spacing w:val="4"/>
          <w:lang w:val="tt-RU"/>
        </w:rPr>
        <w:t>Акбай и Дед Мороз</w:t>
      </w:r>
      <w:r>
        <w:rPr>
          <w:spacing w:val="-1"/>
        </w:rPr>
        <w:t>». Особенности конфликта.</w:t>
      </w:r>
    </w:p>
    <w:p w:rsidR="00D33CD7" w:rsidRDefault="00D33CD7" w:rsidP="00D33CD7">
      <w:pPr>
        <w:ind w:firstLine="709"/>
        <w:jc w:val="both"/>
        <w:rPr>
          <w:spacing w:val="-1"/>
        </w:rPr>
      </w:pPr>
      <w:r>
        <w:rPr>
          <w:spacing w:val="-1"/>
        </w:rPr>
        <w:t xml:space="preserve">Повторение </w:t>
      </w:r>
      <w:proofErr w:type="gramStart"/>
      <w:r>
        <w:rPr>
          <w:spacing w:val="-1"/>
        </w:rPr>
        <w:t>пройденного</w:t>
      </w:r>
      <w:proofErr w:type="gramEnd"/>
      <w:r>
        <w:rPr>
          <w:spacing w:val="-1"/>
        </w:rPr>
        <w:t>. Тест.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13. </w:t>
      </w:r>
      <w:r>
        <w:rPr>
          <w:b/>
          <w:bCs/>
          <w:lang w:val="tt-RU"/>
        </w:rPr>
        <w:t>Аң-белем. / О</w:t>
      </w:r>
      <w:proofErr w:type="spellStart"/>
      <w:r>
        <w:rPr>
          <w:b/>
          <w:bCs/>
        </w:rPr>
        <w:t>бразование</w:t>
      </w:r>
      <w:proofErr w:type="spellEnd"/>
      <w:r>
        <w:rPr>
          <w:b/>
          <w:bCs/>
          <w:lang w:val="tt-RU"/>
        </w:rPr>
        <w:t xml:space="preserve"> и просвещение</w:t>
      </w:r>
      <w:r>
        <w:rPr>
          <w:b/>
          <w:bCs/>
        </w:rPr>
        <w:t xml:space="preserve">. </w:t>
      </w:r>
    </w:p>
    <w:p w:rsidR="00D33CD7" w:rsidRDefault="00D33CD7" w:rsidP="00D33CD7">
      <w:pPr>
        <w:ind w:firstLine="709"/>
        <w:jc w:val="both"/>
      </w:pPr>
      <w:r>
        <w:rPr>
          <w:noProof/>
          <w:color w:val="000000"/>
        </w:rPr>
        <w:t>Научное и литературное творчество Каюма Насыри</w:t>
      </w:r>
      <w:r>
        <w:rPr>
          <w:b/>
          <w:bCs/>
          <w:noProof/>
          <w:color w:val="000000"/>
        </w:rPr>
        <w:t xml:space="preserve"> </w:t>
      </w:r>
      <w:r>
        <w:rPr>
          <w:noProof/>
          <w:color w:val="000000"/>
        </w:rPr>
        <w:t xml:space="preserve">(1825-1902). Его деятельность по изучению фольклора, этнографии, литературы, истории татар. </w:t>
      </w:r>
      <w:r>
        <w:t>Фантастический сюжет</w:t>
      </w:r>
      <w:r>
        <w:rPr>
          <w:noProof/>
          <w:spacing w:val="12"/>
        </w:rPr>
        <w:t xml:space="preserve"> повести </w:t>
      </w:r>
      <w:r>
        <w:rPr>
          <w:lang w:val="be-BY"/>
        </w:rPr>
        <w:t xml:space="preserve">К.Насыри  «Әбүгалисина» / «Авиценна». Отражение </w:t>
      </w:r>
      <w:r>
        <w:t xml:space="preserve">просветительских идеалов автора. </w:t>
      </w:r>
    </w:p>
    <w:p w:rsidR="00D33CD7" w:rsidRDefault="00D33CD7" w:rsidP="00D33CD7">
      <w:pPr>
        <w:ind w:firstLine="709"/>
        <w:jc w:val="both"/>
      </w:pPr>
      <w:r>
        <w:t xml:space="preserve">Музей К. </w:t>
      </w:r>
      <w:proofErr w:type="spellStart"/>
      <w:r>
        <w:t>Насыри</w:t>
      </w:r>
      <w:proofErr w:type="spellEnd"/>
      <w:r>
        <w:t xml:space="preserve"> в деревне </w:t>
      </w:r>
      <w:proofErr w:type="spellStart"/>
      <w:r>
        <w:t>Ачасыр</w:t>
      </w:r>
      <w:proofErr w:type="spellEnd"/>
      <w:r>
        <w:t xml:space="preserve"> </w:t>
      </w:r>
      <w:proofErr w:type="spellStart"/>
      <w:r>
        <w:t>Зеленодольского</w:t>
      </w:r>
      <w:proofErr w:type="spellEnd"/>
      <w:r>
        <w:t xml:space="preserve"> района РТ.</w:t>
      </w:r>
    </w:p>
    <w:p w:rsidR="00D33CD7" w:rsidRDefault="00D33CD7" w:rsidP="00D33CD7">
      <w:pPr>
        <w:ind w:firstLine="709"/>
        <w:jc w:val="both"/>
        <w:rPr>
          <w:noProof/>
          <w:color w:val="000000"/>
        </w:rPr>
      </w:pPr>
      <w:r>
        <w:rPr>
          <w:noProof/>
          <w:color w:val="000000"/>
        </w:rPr>
        <w:lastRenderedPageBreak/>
        <w:t>Жизнь и творчество Г. Сабитова. Ознакомление с его рассказом «Ч</w:t>
      </w:r>
      <w:r>
        <w:rPr>
          <w:noProof/>
          <w:color w:val="000000"/>
          <w:lang w:val="tt-RU"/>
        </w:rPr>
        <w:t>үкеч</w:t>
      </w:r>
      <w:r>
        <w:rPr>
          <w:noProof/>
          <w:color w:val="000000"/>
        </w:rPr>
        <w:t>» / «Молоток». Осознанный выбор профессии. Изучение стихотворения Г. Зайнашевой «Кем булырга?» / «Кем быть?».</w:t>
      </w:r>
    </w:p>
    <w:p w:rsidR="00D33CD7" w:rsidRDefault="00D33CD7" w:rsidP="00D33CD7">
      <w:pPr>
        <w:ind w:firstLine="709"/>
        <w:jc w:val="both"/>
        <w:rPr>
          <w:noProof/>
          <w:color w:val="000000"/>
          <w:lang w:val="tt-RU"/>
        </w:rPr>
      </w:pPr>
      <w:r>
        <w:rPr>
          <w:noProof/>
          <w:color w:val="000000"/>
        </w:rPr>
        <w:t>Изучение рассказа «С</w:t>
      </w:r>
      <w:r>
        <w:rPr>
          <w:noProof/>
          <w:color w:val="000000"/>
          <w:lang w:val="tt-RU"/>
        </w:rPr>
        <w:t>ә</w:t>
      </w:r>
      <w:r>
        <w:rPr>
          <w:noProof/>
          <w:color w:val="000000"/>
        </w:rPr>
        <w:t>йд</w:t>
      </w:r>
      <w:r>
        <w:rPr>
          <w:noProof/>
          <w:color w:val="000000"/>
          <w:lang w:val="tt-RU"/>
        </w:rPr>
        <w:t>ә</w:t>
      </w:r>
      <w:r>
        <w:rPr>
          <w:noProof/>
          <w:color w:val="000000"/>
        </w:rPr>
        <w:t>ш</w:t>
      </w:r>
      <w:r>
        <w:rPr>
          <w:noProof/>
          <w:color w:val="000000"/>
          <w:lang w:val="tt-RU"/>
        </w:rPr>
        <w:t>нең яшьлеге</w:t>
      </w:r>
      <w:r>
        <w:rPr>
          <w:noProof/>
          <w:color w:val="000000"/>
        </w:rPr>
        <w:t xml:space="preserve">» </w:t>
      </w:r>
      <w:r>
        <w:rPr>
          <w:noProof/>
          <w:color w:val="000000"/>
          <w:lang w:val="tt-RU"/>
        </w:rPr>
        <w:t xml:space="preserve">/ </w:t>
      </w:r>
      <w:r>
        <w:rPr>
          <w:noProof/>
          <w:color w:val="000000"/>
        </w:rPr>
        <w:t xml:space="preserve">«Молодость Сайдаша» М. Латифуллина. </w:t>
      </w:r>
    </w:p>
    <w:p w:rsidR="00D33CD7" w:rsidRDefault="00D33CD7" w:rsidP="00D33CD7">
      <w:pPr>
        <w:ind w:firstLine="709"/>
        <w:jc w:val="both"/>
        <w:rPr>
          <w:noProof/>
          <w:color w:val="000000"/>
          <w:lang w:val="tt-RU"/>
        </w:rPr>
      </w:pPr>
      <w:r>
        <w:rPr>
          <w:noProof/>
          <w:color w:val="000000"/>
        </w:rPr>
        <w:t>Творчество А. Алиша. Ознакомление с его рассказом «</w:t>
      </w:r>
      <w:r>
        <w:rPr>
          <w:noProof/>
          <w:color w:val="000000"/>
          <w:lang w:val="tt-RU"/>
        </w:rPr>
        <w:t>Әни ялга киткәч</w:t>
      </w:r>
      <w:r>
        <w:rPr>
          <w:noProof/>
          <w:color w:val="000000"/>
        </w:rPr>
        <w:t>» / «Когда мама уехала отдыхать»</w:t>
      </w:r>
      <w:r>
        <w:rPr>
          <w:noProof/>
          <w:color w:val="000000"/>
          <w:lang w:val="tt-RU"/>
        </w:rPr>
        <w:t>.</w:t>
      </w:r>
    </w:p>
    <w:p w:rsidR="00D33CD7" w:rsidRDefault="00D33CD7" w:rsidP="00D33CD7">
      <w:pPr>
        <w:ind w:firstLine="709"/>
        <w:jc w:val="both"/>
        <w:rPr>
          <w:noProof/>
          <w:color w:val="000000"/>
          <w:lang w:val="tt-RU"/>
        </w:rPr>
      </w:pPr>
      <w:r>
        <w:rPr>
          <w:noProof/>
          <w:color w:val="000000"/>
        </w:rPr>
        <w:t>Творчество Ф. Яруллина. Изучение рассказа «Кояштагы тап» /«Пятно на солнце»</w:t>
      </w:r>
      <w:r>
        <w:rPr>
          <w:noProof/>
          <w:color w:val="000000"/>
          <w:lang w:val="tt-RU"/>
        </w:rPr>
        <w:t xml:space="preserve">. </w:t>
      </w:r>
    </w:p>
    <w:p w:rsidR="00D33CD7" w:rsidRDefault="00D33CD7" w:rsidP="00D33CD7">
      <w:pPr>
        <w:ind w:firstLine="709"/>
        <w:jc w:val="both"/>
        <w:rPr>
          <w:noProof/>
          <w:color w:val="000000"/>
        </w:rPr>
      </w:pPr>
      <w:r>
        <w:rPr>
          <w:noProof/>
          <w:color w:val="000000"/>
        </w:rPr>
        <w:t>Творчество Р. Файзуллина. Тема матери в литературе. Стихотворение «</w:t>
      </w:r>
      <w:r>
        <w:rPr>
          <w:noProof/>
          <w:color w:val="000000"/>
          <w:lang w:val="tt-RU"/>
        </w:rPr>
        <w:t>Бердәнбер</w:t>
      </w:r>
      <w:r>
        <w:rPr>
          <w:noProof/>
          <w:color w:val="000000"/>
        </w:rPr>
        <w:t xml:space="preserve">» </w:t>
      </w:r>
      <w:r>
        <w:rPr>
          <w:noProof/>
          <w:color w:val="000000"/>
          <w:lang w:val="tt-RU"/>
        </w:rPr>
        <w:t xml:space="preserve">/ </w:t>
      </w:r>
      <w:r>
        <w:rPr>
          <w:noProof/>
          <w:color w:val="000000"/>
        </w:rPr>
        <w:t xml:space="preserve">«Единственная». </w:t>
      </w:r>
    </w:p>
    <w:p w:rsidR="00D33CD7" w:rsidRDefault="00D33CD7" w:rsidP="00D33CD7">
      <w:pPr>
        <w:ind w:firstLine="709"/>
        <w:jc w:val="both"/>
        <w:rPr>
          <w:noProof/>
          <w:color w:val="000000"/>
        </w:rPr>
      </w:pPr>
      <w:r>
        <w:rPr>
          <w:noProof/>
          <w:color w:val="000000"/>
        </w:rPr>
        <w:t>Повторение пройденного материала. Обобщение. Тест.</w:t>
      </w:r>
    </w:p>
    <w:p w:rsidR="00D33CD7" w:rsidRDefault="00D33CD7" w:rsidP="00D33CD7">
      <w:pPr>
        <w:ind w:firstLine="709"/>
        <w:jc w:val="both"/>
        <w:rPr>
          <w:lang w:val="be-BY"/>
        </w:rPr>
      </w:pPr>
      <w:r>
        <w:rPr>
          <w:b/>
          <w:bCs/>
        </w:rPr>
        <w:t xml:space="preserve">14. </w:t>
      </w:r>
      <w:r>
        <w:rPr>
          <w:b/>
          <w:bCs/>
          <w:lang w:val="tt-RU"/>
        </w:rPr>
        <w:t xml:space="preserve">Дуслык кадере. / </w:t>
      </w:r>
      <w:r>
        <w:rPr>
          <w:b/>
          <w:bCs/>
        </w:rPr>
        <w:t>Цена дружбы.</w:t>
      </w:r>
      <w:r>
        <w:rPr>
          <w:lang w:val="be-BY"/>
        </w:rPr>
        <w:t xml:space="preserve"> 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lang w:val="be-BY"/>
        </w:rPr>
        <w:t xml:space="preserve">Жизнь и творчество Дардеменда. </w:t>
      </w:r>
      <w:r>
        <w:rPr>
          <w:b/>
          <w:bCs/>
          <w:lang w:val="be-BY"/>
        </w:rPr>
        <w:t xml:space="preserve"> </w:t>
      </w:r>
      <w:r>
        <w:rPr>
          <w:lang w:val="be-BY"/>
        </w:rPr>
        <w:t xml:space="preserve">Рассказ «Ике туган» / «Два брата». Содержание текста,  </w:t>
      </w:r>
      <w:r>
        <w:t>Роль образов природы.</w:t>
      </w:r>
      <w:r>
        <w:rPr>
          <w:b/>
          <w:bCs/>
        </w:rPr>
        <w:t xml:space="preserve"> </w:t>
      </w:r>
    </w:p>
    <w:p w:rsidR="00D33CD7" w:rsidRDefault="00D33CD7" w:rsidP="00D33CD7">
      <w:pPr>
        <w:ind w:firstLine="709"/>
        <w:jc w:val="both"/>
      </w:pPr>
      <w:r>
        <w:t xml:space="preserve">Жизнь и творчество Х. </w:t>
      </w:r>
      <w:proofErr w:type="spellStart"/>
      <w:r>
        <w:t>Такташа</w:t>
      </w:r>
      <w:proofErr w:type="spellEnd"/>
      <w:r>
        <w:t xml:space="preserve">. Ознакомление с произведением </w:t>
      </w:r>
      <w:r>
        <w:rPr>
          <w:lang w:val="be-BY"/>
        </w:rPr>
        <w:t xml:space="preserve">«Мокамай». Эстетический идеал поэта. Цена дружбы. </w:t>
      </w:r>
    </w:p>
    <w:p w:rsidR="00D33CD7" w:rsidRDefault="00D33CD7" w:rsidP="00D33CD7">
      <w:pPr>
        <w:ind w:firstLine="709"/>
        <w:jc w:val="both"/>
      </w:pPr>
      <w:r>
        <w:t xml:space="preserve">Многогранная деятельность Р. </w:t>
      </w:r>
      <w:proofErr w:type="spellStart"/>
      <w:r>
        <w:t>Хариса</w:t>
      </w:r>
      <w:proofErr w:type="spellEnd"/>
      <w:r>
        <w:t>. Ознакомление с пьесой «</w:t>
      </w:r>
      <w:proofErr w:type="spellStart"/>
      <w:r>
        <w:t>Серле</w:t>
      </w:r>
      <w:proofErr w:type="spellEnd"/>
      <w:r>
        <w:t xml:space="preserve"> алан» / «Секретная поляна». </w:t>
      </w:r>
    </w:p>
    <w:p w:rsidR="00D33CD7" w:rsidRDefault="00D33CD7" w:rsidP="00D33CD7">
      <w:pPr>
        <w:ind w:firstLine="709"/>
        <w:jc w:val="both"/>
      </w:pPr>
      <w:r>
        <w:t>Ознакомление со стихотворениями «</w:t>
      </w:r>
      <w:proofErr w:type="spellStart"/>
      <w:r>
        <w:t>Дуслык</w:t>
      </w:r>
      <w:proofErr w:type="spellEnd"/>
      <w:r>
        <w:t xml:space="preserve"> балы» /«Мед дружбы» Ш. </w:t>
      </w:r>
      <w:proofErr w:type="spellStart"/>
      <w:r>
        <w:t>Галиева</w:t>
      </w:r>
      <w:proofErr w:type="spellEnd"/>
      <w:r>
        <w:t>, «</w:t>
      </w:r>
      <w:proofErr w:type="spellStart"/>
      <w:r>
        <w:t>Дуслык</w:t>
      </w:r>
      <w:proofErr w:type="spellEnd"/>
      <w:r>
        <w:t xml:space="preserve">,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дуслык</w:t>
      </w:r>
      <w:proofErr w:type="spellEnd"/>
      <w:r>
        <w:t xml:space="preserve">» / «Дружба, настоящая дружба» Э. </w:t>
      </w:r>
      <w:proofErr w:type="spellStart"/>
      <w:r>
        <w:t>Шарифуллиной</w:t>
      </w:r>
      <w:proofErr w:type="spellEnd"/>
      <w:r>
        <w:t>. Взаимоотношения между людьми.</w:t>
      </w:r>
    </w:p>
    <w:p w:rsidR="00D33CD7" w:rsidRDefault="00D33CD7" w:rsidP="00D33CD7">
      <w:pPr>
        <w:ind w:firstLine="709"/>
        <w:jc w:val="both"/>
      </w:pPr>
      <w:r>
        <w:t>Повторение материала, тест.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15. Сатира. </w:t>
      </w:r>
    </w:p>
    <w:p w:rsidR="00D33CD7" w:rsidRDefault="00D33CD7" w:rsidP="00D33CD7">
      <w:pPr>
        <w:ind w:firstLine="709"/>
        <w:jc w:val="both"/>
      </w:pPr>
      <w:r>
        <w:t xml:space="preserve">Творчество Ф. </w:t>
      </w:r>
      <w:proofErr w:type="spellStart"/>
      <w:r>
        <w:t>Шафигуллина</w:t>
      </w:r>
      <w:proofErr w:type="spellEnd"/>
      <w:r>
        <w:t>. Ознакомление с его произведениями «</w:t>
      </w:r>
      <w:proofErr w:type="gramStart"/>
      <w:r>
        <w:t>Ике</w:t>
      </w:r>
      <w:proofErr w:type="gramEnd"/>
      <w:r>
        <w:t xml:space="preserve"> </w:t>
      </w:r>
      <w:proofErr w:type="spellStart"/>
      <w:r>
        <w:t>тиен</w:t>
      </w:r>
      <w:proofErr w:type="spellEnd"/>
      <w:r>
        <w:t xml:space="preserve"> </w:t>
      </w:r>
      <w:proofErr w:type="spellStart"/>
      <w:r>
        <w:t>акча</w:t>
      </w:r>
      <w:proofErr w:type="spellEnd"/>
      <w:r>
        <w:t>» / «Две копейки», «</w:t>
      </w:r>
      <w:proofErr w:type="spellStart"/>
      <w:r>
        <w:t>Акбай</w:t>
      </w:r>
      <w:proofErr w:type="spellEnd"/>
      <w:r>
        <w:t xml:space="preserve"> </w:t>
      </w:r>
      <w:r>
        <w:rPr>
          <w:lang w:val="tt-RU"/>
        </w:rPr>
        <w:t>һәм</w:t>
      </w:r>
      <w:r>
        <w:t xml:space="preserve"> </w:t>
      </w:r>
      <w:proofErr w:type="spellStart"/>
      <w:r>
        <w:t>Карабай</w:t>
      </w:r>
      <w:proofErr w:type="spellEnd"/>
      <w:r>
        <w:t>»</w:t>
      </w:r>
      <w:r>
        <w:rPr>
          <w:lang w:val="tt-RU"/>
        </w:rPr>
        <w:t xml:space="preserve"> /</w:t>
      </w:r>
      <w:r>
        <w:t xml:space="preserve"> «</w:t>
      </w:r>
      <w:proofErr w:type="spellStart"/>
      <w:r>
        <w:t>Акбай</w:t>
      </w:r>
      <w:proofErr w:type="spellEnd"/>
      <w:r>
        <w:t xml:space="preserve"> и </w:t>
      </w:r>
      <w:proofErr w:type="spellStart"/>
      <w:r>
        <w:t>Карабай</w:t>
      </w:r>
      <w:proofErr w:type="spellEnd"/>
      <w:r>
        <w:t xml:space="preserve">». Сатирический стиль в произведениях </w:t>
      </w:r>
      <w:proofErr w:type="spellStart"/>
      <w:r>
        <w:t>Ф.Шафигуллина</w:t>
      </w:r>
      <w:proofErr w:type="spellEnd"/>
      <w:r>
        <w:t xml:space="preserve">. </w:t>
      </w:r>
    </w:p>
    <w:p w:rsidR="00D33CD7" w:rsidRDefault="00D33CD7" w:rsidP="00D33CD7">
      <w:pPr>
        <w:ind w:firstLine="709"/>
        <w:jc w:val="both"/>
      </w:pPr>
      <w:r>
        <w:t xml:space="preserve">Музей-квартира писателя в </w:t>
      </w:r>
      <w:proofErr w:type="gramStart"/>
      <w:r>
        <w:t>г</w:t>
      </w:r>
      <w:proofErr w:type="gramEnd"/>
      <w:r>
        <w:t>. Зеленодольске РТ.</w:t>
      </w:r>
    </w:p>
    <w:p w:rsidR="00D33CD7" w:rsidRDefault="00D33CD7" w:rsidP="00D33CD7">
      <w:pPr>
        <w:ind w:firstLine="709"/>
        <w:jc w:val="both"/>
      </w:pPr>
      <w:r>
        <w:t>Ознакомление с переводами Василия Радлова. Просветительские идеи ученого. Ознакомление с его рассказом «</w:t>
      </w:r>
      <w:proofErr w:type="spellStart"/>
      <w:r>
        <w:t>Шаян</w:t>
      </w:r>
      <w:proofErr w:type="spellEnd"/>
      <w:r>
        <w:t xml:space="preserve"> </w:t>
      </w:r>
      <w:proofErr w:type="spellStart"/>
      <w:r>
        <w:t>кеше</w:t>
      </w:r>
      <w:proofErr w:type="spellEnd"/>
      <w:r>
        <w:t>» / «Шутник».</w:t>
      </w:r>
    </w:p>
    <w:p w:rsidR="00D33CD7" w:rsidRDefault="00D33CD7" w:rsidP="00D33CD7">
      <w:pPr>
        <w:ind w:firstLine="709"/>
        <w:jc w:val="both"/>
      </w:pPr>
      <w:r>
        <w:t xml:space="preserve">Чтение стихотворения Ш. </w:t>
      </w:r>
      <w:proofErr w:type="spellStart"/>
      <w:r>
        <w:t>Галиева</w:t>
      </w:r>
      <w:proofErr w:type="spellEnd"/>
      <w:r>
        <w:t xml:space="preserve"> «</w:t>
      </w:r>
      <w:proofErr w:type="spellStart"/>
      <w:r>
        <w:t>Атлап</w:t>
      </w:r>
      <w:proofErr w:type="spellEnd"/>
      <w:r>
        <w:t xml:space="preserve"> </w:t>
      </w:r>
      <w:proofErr w:type="spellStart"/>
      <w:r>
        <w:t>чыктым</w:t>
      </w:r>
      <w:proofErr w:type="spellEnd"/>
      <w:r>
        <w:t xml:space="preserve"> </w:t>
      </w:r>
      <w:proofErr w:type="spellStart"/>
      <w:r>
        <w:t>Иделне</w:t>
      </w:r>
      <w:proofErr w:type="spellEnd"/>
      <w:r>
        <w:t>» / «Перешагнул через Волгу», «</w:t>
      </w:r>
      <w:proofErr w:type="spellStart"/>
      <w:r>
        <w:t>Курыкма</w:t>
      </w:r>
      <w:proofErr w:type="spellEnd"/>
      <w:r>
        <w:t xml:space="preserve">, </w:t>
      </w:r>
      <w:proofErr w:type="spellStart"/>
      <w:r>
        <w:t>тимим</w:t>
      </w:r>
      <w:proofErr w:type="spellEnd"/>
      <w:r>
        <w:t>» / «Не бойся, не трону».</w:t>
      </w:r>
    </w:p>
    <w:p w:rsidR="00D33CD7" w:rsidRDefault="00D33CD7" w:rsidP="00D33CD7">
      <w:pPr>
        <w:ind w:firstLine="709"/>
        <w:jc w:val="both"/>
      </w:pPr>
      <w:r>
        <w:t xml:space="preserve">Повторение </w:t>
      </w:r>
      <w:proofErr w:type="spellStart"/>
      <w:r>
        <w:t>материала</w:t>
      </w:r>
      <w:proofErr w:type="gramStart"/>
      <w:r>
        <w:t>.Т</w:t>
      </w:r>
      <w:proofErr w:type="gramEnd"/>
      <w:r>
        <w:t>ест</w:t>
      </w:r>
      <w:proofErr w:type="spellEnd"/>
      <w:r>
        <w:t>.</w:t>
      </w:r>
    </w:p>
    <w:p w:rsidR="00D33CD7" w:rsidRDefault="00D33CD7" w:rsidP="00D33CD7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16. </w:t>
      </w:r>
      <w:r>
        <w:rPr>
          <w:b/>
          <w:bCs/>
          <w:lang w:val="tt-RU"/>
        </w:rPr>
        <w:t xml:space="preserve">Ел фасыллары. / </w:t>
      </w:r>
      <w:r>
        <w:rPr>
          <w:b/>
          <w:bCs/>
        </w:rPr>
        <w:t xml:space="preserve">Времена года. </w:t>
      </w:r>
    </w:p>
    <w:p w:rsidR="00D33CD7" w:rsidRDefault="00D33CD7" w:rsidP="00D33CD7">
      <w:pPr>
        <w:ind w:firstLine="709"/>
        <w:jc w:val="both"/>
      </w:pPr>
      <w:r>
        <w:t xml:space="preserve">Изучение стихотворения Р. </w:t>
      </w:r>
      <w:proofErr w:type="spellStart"/>
      <w:r>
        <w:t>Ахметзянова</w:t>
      </w:r>
      <w:proofErr w:type="spellEnd"/>
      <w:r>
        <w:t xml:space="preserve"> «</w:t>
      </w:r>
      <w:proofErr w:type="spellStart"/>
      <w:r>
        <w:t>Ирт</w:t>
      </w:r>
      <w:proofErr w:type="spellEnd"/>
      <w:r>
        <w:rPr>
          <w:lang w:val="tt-RU"/>
        </w:rPr>
        <w:t>ә ә</w:t>
      </w:r>
      <w:proofErr w:type="spellStart"/>
      <w:r>
        <w:t>ле</w:t>
      </w:r>
      <w:proofErr w:type="spellEnd"/>
      <w:r>
        <w:t xml:space="preserve">» / «Рано ещё», рассказа Г. </w:t>
      </w:r>
      <w:proofErr w:type="spellStart"/>
      <w:r>
        <w:t>Рахима</w:t>
      </w:r>
      <w:proofErr w:type="spellEnd"/>
      <w:r>
        <w:t xml:space="preserve"> «Апрель». </w:t>
      </w:r>
    </w:p>
    <w:p w:rsidR="00D33CD7" w:rsidRDefault="00D33CD7" w:rsidP="00D33CD7">
      <w:pPr>
        <w:ind w:firstLine="709"/>
        <w:jc w:val="both"/>
      </w:pPr>
      <w:r>
        <w:t>Жизнь и творчество Г. Баширова. Изучение отрывка из повести «</w:t>
      </w:r>
      <w:r>
        <w:rPr>
          <w:lang w:val="tt-RU"/>
        </w:rPr>
        <w:t xml:space="preserve">Туган ягым </w:t>
      </w:r>
      <w:r>
        <w:t>–</w:t>
      </w:r>
      <w:r>
        <w:rPr>
          <w:lang w:val="tt-RU"/>
        </w:rPr>
        <w:t xml:space="preserve"> яшел бишек</w:t>
      </w:r>
      <w:r>
        <w:t>»</w:t>
      </w:r>
      <w:r>
        <w:rPr>
          <w:lang w:val="tt-RU"/>
        </w:rPr>
        <w:t xml:space="preserve"> / </w:t>
      </w:r>
      <w:r>
        <w:t>«</w:t>
      </w:r>
      <w:r>
        <w:rPr>
          <w:lang w:val="tt-RU"/>
        </w:rPr>
        <w:t>Р</w:t>
      </w:r>
      <w:proofErr w:type="spellStart"/>
      <w:r>
        <w:t>одная</w:t>
      </w:r>
      <w:proofErr w:type="spellEnd"/>
      <w:r>
        <w:t xml:space="preserve"> сторона – колыбель моя»: «</w:t>
      </w:r>
      <w:proofErr w:type="spellStart"/>
      <w:r>
        <w:t>Язгы</w:t>
      </w:r>
      <w:proofErr w:type="spellEnd"/>
      <w:r>
        <w:t xml:space="preserve"> сабан </w:t>
      </w:r>
      <w:proofErr w:type="spellStart"/>
      <w:r>
        <w:t>туйлары</w:t>
      </w:r>
      <w:proofErr w:type="spellEnd"/>
      <w:r>
        <w:t xml:space="preserve">» / «Весенние сабантуи». </w:t>
      </w:r>
    </w:p>
    <w:p w:rsidR="00D33CD7" w:rsidRDefault="00D33CD7" w:rsidP="00D33CD7">
      <w:pPr>
        <w:ind w:firstLine="709"/>
        <w:jc w:val="both"/>
      </w:pPr>
      <w:r>
        <w:t>Ознакомление с картиной Л. Фаттахова «Сабантуй». Чтение детского журнала «Сабантуй».</w:t>
      </w:r>
    </w:p>
    <w:p w:rsidR="00D33CD7" w:rsidRDefault="00D33CD7" w:rsidP="00D33CD7">
      <w:pPr>
        <w:jc w:val="both"/>
        <w:rPr>
          <w:lang w:val="tt-RU"/>
        </w:rPr>
      </w:pPr>
      <w:r>
        <w:t xml:space="preserve">Повторение и обобщение </w:t>
      </w:r>
      <w:proofErr w:type="gramStart"/>
      <w:r>
        <w:t>изученного</w:t>
      </w:r>
      <w:proofErr w:type="gramEnd"/>
      <w:r>
        <w:t xml:space="preserve"> в 6 классе</w:t>
      </w:r>
      <w:r>
        <w:rPr>
          <w:lang w:val="tt-RU"/>
        </w:rPr>
        <w:t xml:space="preserve">         </w:t>
      </w:r>
    </w:p>
    <w:p w:rsidR="00D33CD7" w:rsidRDefault="00D33CD7" w:rsidP="00D33CD7">
      <w:pPr>
        <w:jc w:val="both"/>
        <w:rPr>
          <w:lang w:val="tt-RU"/>
        </w:rPr>
      </w:pPr>
    </w:p>
    <w:p w:rsidR="00D33CD7" w:rsidRDefault="00D33CD7" w:rsidP="00D33CD7">
      <w:pPr>
        <w:jc w:val="both"/>
        <w:rPr>
          <w:lang w:val="tt-RU"/>
        </w:rPr>
      </w:pPr>
    </w:p>
    <w:p w:rsidR="00D33CD7" w:rsidRDefault="00D33CD7" w:rsidP="00D33CD7">
      <w:pPr>
        <w:jc w:val="both"/>
        <w:rPr>
          <w:bCs/>
          <w:lang w:val="tt-RU"/>
        </w:rPr>
      </w:pPr>
      <w:r>
        <w:rPr>
          <w:lang w:val="tt-RU"/>
        </w:rPr>
        <w:t xml:space="preserve"> </w:t>
      </w:r>
    </w:p>
    <w:p w:rsidR="00D33CD7" w:rsidRDefault="00D33CD7" w:rsidP="00D33CD7">
      <w:pPr>
        <w:ind w:firstLine="709"/>
        <w:jc w:val="center"/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>Тематик планлаштыру/Тематическое планирование</w:t>
      </w:r>
    </w:p>
    <w:tbl>
      <w:tblPr>
        <w:tblW w:w="11892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7754"/>
        <w:gridCol w:w="770"/>
        <w:gridCol w:w="18"/>
      </w:tblGrid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Cs/>
                <w:sz w:val="20"/>
                <w:szCs w:val="20"/>
                <w:lang w:val="tt-RU"/>
              </w:rPr>
            </w:pPr>
            <w:r>
              <w:rPr>
                <w:bCs/>
                <w:sz w:val="20"/>
                <w:szCs w:val="20"/>
                <w:lang w:val="tt-RU"/>
              </w:rPr>
              <w:t>Эчтәлек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jc w:val="center"/>
              <w:rPr>
                <w:bCs/>
                <w:sz w:val="20"/>
                <w:szCs w:val="20"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Cs/>
                <w:sz w:val="20"/>
                <w:szCs w:val="20"/>
                <w:lang w:val="tt-RU"/>
              </w:rPr>
            </w:pPr>
            <w:r>
              <w:rPr>
                <w:bCs/>
                <w:sz w:val="20"/>
                <w:szCs w:val="20"/>
                <w:lang w:val="tt-RU"/>
              </w:rPr>
              <w:t>Сәгать саны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tt-RU"/>
              </w:rPr>
              <w:t xml:space="preserve">1. Мифтан – чынбарлыкка. / </w:t>
            </w:r>
            <w:r>
              <w:rPr>
                <w:bCs/>
                <w:sz w:val="20"/>
                <w:szCs w:val="20"/>
              </w:rPr>
              <w:t xml:space="preserve">От мифа к реальности.  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</w:pPr>
            <w:r>
              <w:t>Мифы разных народов: «</w:t>
            </w:r>
            <w:proofErr w:type="gramStart"/>
            <w:r>
              <w:rPr>
                <w:lang w:val="tt-RU"/>
              </w:rPr>
              <w:t>Ш</w:t>
            </w:r>
            <w:proofErr w:type="gramEnd"/>
            <w:r>
              <w:rPr>
                <w:lang w:val="tt-RU"/>
              </w:rPr>
              <w:t>үрәле</w:t>
            </w:r>
            <w:r>
              <w:t>» /«</w:t>
            </w:r>
            <w:proofErr w:type="spellStart"/>
            <w:r>
              <w:t>Шурале</w:t>
            </w:r>
            <w:proofErr w:type="spellEnd"/>
            <w:r>
              <w:t>», «</w:t>
            </w:r>
            <w:r>
              <w:rPr>
                <w:lang w:val="tt-RU"/>
              </w:rPr>
              <w:t>Су иясе</w:t>
            </w:r>
            <w:r>
              <w:t>» /«Водяная», «</w:t>
            </w:r>
            <w:r>
              <w:rPr>
                <w:lang w:val="tt-RU"/>
              </w:rPr>
              <w:t>Өй иясе</w:t>
            </w:r>
            <w:r>
              <w:t>» /«Домовой», «Дедал и Икар», «</w:t>
            </w:r>
            <w:proofErr w:type="spellStart"/>
            <w:r>
              <w:t>Албасты</w:t>
            </w:r>
            <w:proofErr w:type="spellEnd"/>
            <w:r>
              <w:t>» / «Демон». Пьеса «</w:t>
            </w:r>
            <w:proofErr w:type="spellStart"/>
            <w:r>
              <w:t>Албасты</w:t>
            </w:r>
            <w:proofErr w:type="spellEnd"/>
            <w:r>
              <w:t xml:space="preserve">» / «Демон» </w:t>
            </w:r>
            <w:proofErr w:type="spellStart"/>
            <w:r>
              <w:t>Р.Батуллы</w:t>
            </w:r>
            <w:proofErr w:type="spellEnd"/>
            <w:r>
              <w:t>.</w:t>
            </w:r>
          </w:p>
          <w:p w:rsidR="00D33CD7" w:rsidRDefault="00D33CD7">
            <w:pPr>
              <w:spacing w:line="276" w:lineRule="auto"/>
              <w:rPr>
                <w:bCs/>
              </w:rPr>
            </w:pPr>
            <w:r>
              <w:t xml:space="preserve">Пословицы и поговорки. 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 xml:space="preserve">2. </w:t>
            </w:r>
            <w:r>
              <w:rPr>
                <w:bCs/>
                <w:sz w:val="20"/>
                <w:szCs w:val="20"/>
                <w:lang w:val="tt-RU"/>
              </w:rPr>
              <w:t xml:space="preserve">Милли моңнар. / </w:t>
            </w:r>
            <w:r>
              <w:rPr>
                <w:bCs/>
                <w:sz w:val="20"/>
                <w:szCs w:val="20"/>
              </w:rPr>
              <w:t>Народные мелодии.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Народные песни. Их виды: </w:t>
            </w:r>
            <w:r>
              <w:t xml:space="preserve">исторические песни, обрядовые песни, </w:t>
            </w:r>
            <w:r>
              <w:lastRenderedPageBreak/>
              <w:t>игровые песни</w:t>
            </w:r>
            <w:r>
              <w:rPr>
                <w:lang w:val="tt-RU"/>
              </w:rPr>
              <w:t xml:space="preserve"> и др. Историческая песня </w:t>
            </w:r>
            <w:r>
              <w:t>«</w:t>
            </w:r>
            <w:r>
              <w:rPr>
                <w:lang w:val="tt-RU"/>
              </w:rPr>
              <w:t>Көзге ачы җилләрдә</w:t>
            </w:r>
            <w:r>
              <w:t>»</w:t>
            </w:r>
            <w:r>
              <w:rPr>
                <w:lang w:val="tt-RU"/>
              </w:rPr>
              <w:t xml:space="preserve"> / </w:t>
            </w:r>
            <w:r>
              <w:t>«Осенние холодные ветра», игровая песня «</w:t>
            </w:r>
            <w:proofErr w:type="spellStart"/>
            <w:r>
              <w:t>Кария</w:t>
            </w:r>
            <w:proofErr w:type="spellEnd"/>
            <w:r>
              <w:rPr>
                <w:lang w:val="tt-RU"/>
              </w:rPr>
              <w:t xml:space="preserve"> -</w:t>
            </w:r>
            <w:r>
              <w:t xml:space="preserve"> </w:t>
            </w:r>
            <w:proofErr w:type="spellStart"/>
            <w:r>
              <w:t>Закария</w:t>
            </w:r>
            <w:proofErr w:type="spellEnd"/>
            <w:r>
              <w:t>»</w:t>
            </w:r>
            <w:r>
              <w:rPr>
                <w:lang w:val="tt-RU"/>
              </w:rPr>
              <w:t xml:space="preserve">.  </w:t>
            </w:r>
            <w:r>
              <w:t>«</w:t>
            </w:r>
            <w:r>
              <w:rPr>
                <w:lang w:val="tt-RU"/>
              </w:rPr>
              <w:t>Каравон</w:t>
            </w:r>
            <w:r>
              <w:t>»</w:t>
            </w:r>
            <w:r>
              <w:rPr>
                <w:lang w:val="tt-RU"/>
              </w:rPr>
              <w:t xml:space="preserve"> (русский), </w:t>
            </w:r>
            <w:r>
              <w:t>«</w:t>
            </w:r>
            <w:r>
              <w:rPr>
                <w:lang w:val="tt-RU"/>
              </w:rPr>
              <w:t>Сумбеля</w:t>
            </w:r>
            <w:r>
              <w:t>»</w:t>
            </w:r>
            <w:r>
              <w:rPr>
                <w:lang w:val="tt-RU"/>
              </w:rPr>
              <w:t xml:space="preserve"> (</w:t>
            </w:r>
            <w:proofErr w:type="gramStart"/>
            <w:r>
              <w:rPr>
                <w:lang w:val="tt-RU"/>
              </w:rPr>
              <w:t>татарской</w:t>
            </w:r>
            <w:proofErr w:type="gramEnd"/>
            <w:r>
              <w:rPr>
                <w:lang w:val="tt-RU"/>
              </w:rPr>
              <w:t xml:space="preserve">), </w:t>
            </w:r>
            <w:r>
              <w:t>«</w:t>
            </w:r>
            <w:r>
              <w:rPr>
                <w:lang w:val="tt-RU"/>
              </w:rPr>
              <w:t>Чуклеме</w:t>
            </w:r>
            <w:r>
              <w:t>»</w:t>
            </w:r>
            <w:r>
              <w:rPr>
                <w:lang w:val="tt-RU"/>
              </w:rPr>
              <w:t xml:space="preserve"> (чувашский) и др.</w:t>
            </w:r>
          </w:p>
          <w:p w:rsidR="00D33CD7" w:rsidRDefault="00D33CD7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Стихотворения </w:t>
            </w:r>
            <w:r>
              <w:t>«</w:t>
            </w:r>
            <w:r>
              <w:rPr>
                <w:lang w:val="tt-RU"/>
              </w:rPr>
              <w:t>Туган тел» /</w:t>
            </w:r>
            <w:r>
              <w:t xml:space="preserve"> «</w:t>
            </w:r>
            <w:r>
              <w:rPr>
                <w:lang w:val="tt-RU"/>
              </w:rPr>
              <w:t xml:space="preserve">Родной язык», </w:t>
            </w:r>
            <w:r>
              <w:t>«</w:t>
            </w:r>
            <w:r>
              <w:rPr>
                <w:lang w:val="tt-RU"/>
              </w:rPr>
              <w:t>Туган авыл»</w:t>
            </w:r>
            <w:r>
              <w:t xml:space="preserve"> / «</w:t>
            </w:r>
            <w:r>
              <w:rPr>
                <w:lang w:val="tt-RU"/>
              </w:rPr>
              <w:t xml:space="preserve">Родная деревня». </w:t>
            </w:r>
          </w:p>
          <w:p w:rsidR="00D33CD7" w:rsidRDefault="00D33CD7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Изучение Государственного Гимна Республики Татарстан.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2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 xml:space="preserve">3. </w:t>
            </w:r>
            <w:r>
              <w:rPr>
                <w:bCs/>
                <w:sz w:val="20"/>
                <w:szCs w:val="20"/>
                <w:lang w:val="tt-RU"/>
              </w:rPr>
              <w:t xml:space="preserve">Кеше кадере. / </w:t>
            </w:r>
            <w:r>
              <w:rPr>
                <w:bCs/>
                <w:sz w:val="20"/>
                <w:szCs w:val="20"/>
              </w:rPr>
              <w:t>Ценность человека.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«Өч матур сүз»/ «Три прекрасных слова» Н.Исанбет, басня «Әтәч белән Сандугач» / «Петух и соловей», стихотворение «Ана»/ «Мать» М.Гафури. «Шүрәле» / «Шурале» Г.Тукая. «Шурале» Г.Тукая. Балет (композитор Ф.Яруллин). </w:t>
            </w:r>
          </w:p>
          <w:p w:rsidR="00D33CD7" w:rsidRDefault="00D33CD7">
            <w:pPr>
              <w:spacing w:line="276" w:lineRule="auto"/>
              <w:jc w:val="both"/>
            </w:pPr>
            <w:r>
              <w:t xml:space="preserve">Творчество </w:t>
            </w:r>
            <w:proofErr w:type="spellStart"/>
            <w:r>
              <w:t>М.Джалиля</w:t>
            </w:r>
            <w:proofErr w:type="spellEnd"/>
            <w:r>
              <w:t>.</w:t>
            </w:r>
            <w:r>
              <w:rPr>
                <w:lang w:val="tt-RU"/>
              </w:rPr>
              <w:t xml:space="preserve"> </w:t>
            </w:r>
            <w:r>
              <w:t>«</w:t>
            </w:r>
            <w:proofErr w:type="spellStart"/>
            <w:r>
              <w:t>Моабитские</w:t>
            </w:r>
            <w:proofErr w:type="spellEnd"/>
            <w:r>
              <w:t xml:space="preserve"> тетради»: «</w:t>
            </w:r>
            <w:r>
              <w:rPr>
                <w:lang w:val="tt-RU"/>
              </w:rPr>
              <w:t>Чәчәклә</w:t>
            </w:r>
            <w:proofErr w:type="gramStart"/>
            <w:r>
              <w:rPr>
                <w:lang w:val="tt-RU"/>
              </w:rPr>
              <w:t>р</w:t>
            </w:r>
            <w:proofErr w:type="gramEnd"/>
            <w:r>
              <w:t>»</w:t>
            </w:r>
            <w:r>
              <w:rPr>
                <w:lang w:val="tt-RU"/>
              </w:rPr>
              <w:t xml:space="preserve">/ </w:t>
            </w:r>
            <w:r>
              <w:t>«Цветы», «</w:t>
            </w:r>
            <w:r>
              <w:rPr>
                <w:lang w:val="tt-RU"/>
              </w:rPr>
              <w:t>Тик булса иде ирек</w:t>
            </w:r>
            <w:r>
              <w:t>»</w:t>
            </w:r>
            <w:r>
              <w:rPr>
                <w:lang w:val="tt-RU"/>
              </w:rPr>
              <w:t xml:space="preserve"> /</w:t>
            </w:r>
            <w:r>
              <w:t xml:space="preserve">«Была бы свобода». Жизнь и творчество А. </w:t>
            </w:r>
            <w:proofErr w:type="spellStart"/>
            <w:r>
              <w:t>Еники</w:t>
            </w:r>
            <w:proofErr w:type="spellEnd"/>
            <w:r>
              <w:t>. «</w:t>
            </w:r>
            <w:proofErr w:type="spellStart"/>
            <w:r>
              <w:t>Туган</w:t>
            </w:r>
            <w:proofErr w:type="spellEnd"/>
            <w:r>
              <w:t xml:space="preserve"> </w:t>
            </w:r>
            <w:proofErr w:type="spellStart"/>
            <w:r>
              <w:t>туфрак</w:t>
            </w:r>
            <w:proofErr w:type="spellEnd"/>
            <w:r>
              <w:t xml:space="preserve">» /«Родная земля». 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4. </w:t>
            </w:r>
            <w:r>
              <w:rPr>
                <w:bCs/>
                <w:sz w:val="20"/>
                <w:szCs w:val="20"/>
                <w:lang w:val="tt-RU"/>
              </w:rPr>
              <w:t xml:space="preserve">Кыш – табигать могҗизасы. / </w:t>
            </w:r>
            <w:r>
              <w:rPr>
                <w:bCs/>
                <w:sz w:val="20"/>
                <w:szCs w:val="20"/>
              </w:rPr>
              <w:t>Чудо природы – зима.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keepNext/>
              <w:spacing w:line="276" w:lineRule="auto"/>
              <w:jc w:val="both"/>
              <w:outlineLvl w:val="1"/>
              <w:rPr>
                <w:spacing w:val="-1"/>
              </w:rPr>
            </w:pPr>
            <w:r>
              <w:rPr>
                <w:spacing w:val="-1"/>
              </w:rPr>
              <w:t xml:space="preserve">Творческое наследие Г. Ибрагимова. «Кар </w:t>
            </w:r>
            <w:proofErr w:type="spellStart"/>
            <w:r>
              <w:rPr>
                <w:spacing w:val="-1"/>
              </w:rPr>
              <w:t>ява</w:t>
            </w:r>
            <w:proofErr w:type="spellEnd"/>
            <w:r>
              <w:rPr>
                <w:spacing w:val="-1"/>
              </w:rPr>
              <w:t xml:space="preserve">» / «Снег идет». </w:t>
            </w:r>
          </w:p>
          <w:p w:rsidR="00D33CD7" w:rsidRDefault="00D33CD7">
            <w:pPr>
              <w:spacing w:line="276" w:lineRule="auto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 «</w:t>
            </w:r>
            <w:proofErr w:type="spellStart"/>
            <w:r>
              <w:rPr>
                <w:spacing w:val="-1"/>
              </w:rPr>
              <w:t>Кызыклы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х</w:t>
            </w:r>
            <w:proofErr w:type="spellEnd"/>
            <w:r>
              <w:rPr>
                <w:spacing w:val="-1"/>
                <w:lang w:val="tt-RU"/>
              </w:rPr>
              <w:t>ә</w:t>
            </w:r>
            <w:r>
              <w:rPr>
                <w:spacing w:val="-1"/>
              </w:rPr>
              <w:t xml:space="preserve">л» / «Интересный случай» </w:t>
            </w:r>
            <w:proofErr w:type="spellStart"/>
            <w:r>
              <w:rPr>
                <w:spacing w:val="-1"/>
              </w:rPr>
              <w:t>К.Наджми</w:t>
            </w:r>
            <w:proofErr w:type="spellEnd"/>
            <w:r>
              <w:rPr>
                <w:spacing w:val="-1"/>
              </w:rPr>
              <w:t>, «</w:t>
            </w:r>
            <w:proofErr w:type="spellStart"/>
            <w:r>
              <w:rPr>
                <w:spacing w:val="-1"/>
              </w:rPr>
              <w:t>Чыршы</w:t>
            </w:r>
            <w:proofErr w:type="spellEnd"/>
            <w:r>
              <w:rPr>
                <w:spacing w:val="-1"/>
              </w:rPr>
              <w:t xml:space="preserve"> к</w:t>
            </w:r>
            <w:r>
              <w:rPr>
                <w:spacing w:val="-1"/>
                <w:lang w:val="tt-RU"/>
              </w:rPr>
              <w:t>ү</w:t>
            </w:r>
            <w:r>
              <w:rPr>
                <w:spacing w:val="-1"/>
              </w:rPr>
              <w:t>лм</w:t>
            </w:r>
            <w:r>
              <w:rPr>
                <w:spacing w:val="-1"/>
                <w:lang w:val="tt-RU"/>
              </w:rPr>
              <w:t>ә</w:t>
            </w:r>
            <w:proofErr w:type="spellStart"/>
            <w:r>
              <w:rPr>
                <w:spacing w:val="-1"/>
              </w:rPr>
              <w:t>кл</w:t>
            </w:r>
            <w:proofErr w:type="spellEnd"/>
            <w:r>
              <w:rPr>
                <w:spacing w:val="-1"/>
                <w:lang w:val="tt-RU"/>
              </w:rPr>
              <w:t>ә</w:t>
            </w:r>
            <w:r>
              <w:rPr>
                <w:spacing w:val="-1"/>
              </w:rPr>
              <w:t xml:space="preserve">ре» / «Платья ёлки» </w:t>
            </w:r>
            <w:proofErr w:type="spellStart"/>
            <w:r>
              <w:rPr>
                <w:spacing w:val="-1"/>
              </w:rPr>
              <w:t>М.Файзуллиной</w:t>
            </w:r>
            <w:proofErr w:type="spellEnd"/>
            <w:r>
              <w:rPr>
                <w:spacing w:val="-1"/>
              </w:rPr>
              <w:t>, «Н</w:t>
            </w:r>
            <w:r>
              <w:rPr>
                <w:spacing w:val="-1"/>
                <w:lang w:val="tt-RU"/>
              </w:rPr>
              <w:t>ә</w:t>
            </w:r>
            <w:r>
              <w:rPr>
                <w:spacing w:val="-1"/>
              </w:rPr>
              <w:t xml:space="preserve">ни </w:t>
            </w:r>
            <w:proofErr w:type="spellStart"/>
            <w:r>
              <w:rPr>
                <w:spacing w:val="-1"/>
              </w:rPr>
              <w:t>чыршы</w:t>
            </w:r>
            <w:proofErr w:type="spellEnd"/>
            <w:r>
              <w:rPr>
                <w:spacing w:val="-1"/>
              </w:rPr>
              <w:t xml:space="preserve">» /«Маленькая ёлка» Р. Валиевой. </w:t>
            </w:r>
            <w:r>
              <w:rPr>
                <w:noProof/>
                <w:color w:val="000000"/>
                <w:spacing w:val="4"/>
                <w:lang w:val="tt-RU"/>
              </w:rPr>
              <w:t xml:space="preserve">Творчество Т.Миннуллина. </w:t>
            </w:r>
            <w:r>
              <w:rPr>
                <w:noProof/>
                <w:color w:val="000000"/>
                <w:spacing w:val="4"/>
              </w:rPr>
              <w:t>«</w:t>
            </w:r>
            <w:r>
              <w:rPr>
                <w:noProof/>
                <w:color w:val="000000"/>
                <w:spacing w:val="4"/>
                <w:lang w:val="tt-RU"/>
              </w:rPr>
              <w:t>Акбай һәм Кыш бабай</w:t>
            </w:r>
            <w:r>
              <w:rPr>
                <w:spacing w:val="-1"/>
              </w:rPr>
              <w:t xml:space="preserve">» </w:t>
            </w:r>
            <w:r>
              <w:rPr>
                <w:noProof/>
                <w:color w:val="000000"/>
                <w:spacing w:val="4"/>
                <w:lang w:val="tt-RU"/>
              </w:rPr>
              <w:t xml:space="preserve"> / </w:t>
            </w:r>
            <w:r>
              <w:rPr>
                <w:spacing w:val="-1"/>
              </w:rPr>
              <w:t>«</w:t>
            </w:r>
            <w:r>
              <w:rPr>
                <w:noProof/>
                <w:color w:val="000000"/>
                <w:spacing w:val="4"/>
                <w:lang w:val="tt-RU"/>
              </w:rPr>
              <w:t>Акбай и Дед Мороз</w:t>
            </w:r>
            <w:r>
              <w:rPr>
                <w:spacing w:val="-1"/>
              </w:rPr>
              <w:t>».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 xml:space="preserve">5. </w:t>
            </w:r>
            <w:r>
              <w:rPr>
                <w:bCs/>
                <w:sz w:val="20"/>
                <w:szCs w:val="20"/>
                <w:lang w:val="tt-RU"/>
              </w:rPr>
              <w:t>Аң-белем. / О</w:t>
            </w:r>
            <w:proofErr w:type="spellStart"/>
            <w:r>
              <w:rPr>
                <w:bCs/>
                <w:sz w:val="20"/>
                <w:szCs w:val="20"/>
              </w:rPr>
              <w:t>бразование</w:t>
            </w:r>
            <w:proofErr w:type="spellEnd"/>
            <w:r>
              <w:rPr>
                <w:bCs/>
                <w:sz w:val="20"/>
                <w:szCs w:val="20"/>
                <w:lang w:val="tt-RU"/>
              </w:rPr>
              <w:t xml:space="preserve"> и просвещение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jc w:val="both"/>
            </w:pPr>
            <w:r>
              <w:rPr>
                <w:noProof/>
                <w:color w:val="000000"/>
              </w:rPr>
              <w:t>Научная и литературная деятельность Каюма Насыри</w:t>
            </w:r>
            <w:r>
              <w:rPr>
                <w:b/>
                <w:bCs/>
                <w:noProof/>
                <w:color w:val="000000"/>
              </w:rPr>
              <w:t xml:space="preserve"> </w:t>
            </w:r>
            <w:r>
              <w:rPr>
                <w:noProof/>
                <w:color w:val="000000"/>
              </w:rPr>
              <w:t xml:space="preserve">(1825-1902). </w:t>
            </w:r>
            <w:r>
              <w:rPr>
                <w:lang w:val="be-BY"/>
              </w:rPr>
              <w:t xml:space="preserve">К. Насыри  «Әбүгалисина» / </w:t>
            </w:r>
            <w:r>
              <w:t>«</w:t>
            </w:r>
            <w:r>
              <w:rPr>
                <w:lang w:val="be-BY"/>
              </w:rPr>
              <w:t>Авиценна</w:t>
            </w:r>
            <w:r>
              <w:t>»</w:t>
            </w:r>
            <w:r>
              <w:rPr>
                <w:lang w:val="be-BY"/>
              </w:rPr>
              <w:t xml:space="preserve">. </w:t>
            </w:r>
            <w:r>
              <w:t xml:space="preserve">Музей </w:t>
            </w:r>
            <w:proofErr w:type="spellStart"/>
            <w:r>
              <w:t>К.Насыри</w:t>
            </w:r>
            <w:proofErr w:type="spellEnd"/>
            <w:r>
              <w:t xml:space="preserve"> в деревне </w:t>
            </w:r>
            <w:proofErr w:type="spellStart"/>
            <w:r>
              <w:t>Ачасыр</w:t>
            </w:r>
            <w:proofErr w:type="spellEnd"/>
            <w:r>
              <w:t xml:space="preserve"> </w:t>
            </w:r>
            <w:proofErr w:type="spellStart"/>
            <w:r>
              <w:t>Зеленодольского</w:t>
            </w:r>
            <w:proofErr w:type="spellEnd"/>
            <w:r>
              <w:t xml:space="preserve"> района РТ.</w:t>
            </w:r>
          </w:p>
          <w:p w:rsidR="00D33CD7" w:rsidRDefault="00D33CD7">
            <w:pPr>
              <w:spacing w:line="276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Жизнь и творчество Г. Сабитова. «Ч</w:t>
            </w:r>
            <w:r>
              <w:rPr>
                <w:noProof/>
                <w:color w:val="000000"/>
                <w:lang w:val="tt-RU"/>
              </w:rPr>
              <w:t>үкеч</w:t>
            </w:r>
            <w:r>
              <w:rPr>
                <w:noProof/>
                <w:color w:val="000000"/>
              </w:rPr>
              <w:t>» / «Молоток». Изучение стихотворения Г.Зайнашевой «Кем булырга?» / «Кем быть?».</w:t>
            </w:r>
          </w:p>
          <w:p w:rsidR="00D33CD7" w:rsidRDefault="00D33CD7">
            <w:pPr>
              <w:spacing w:line="276" w:lineRule="auto"/>
              <w:jc w:val="both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Изучение рассказа «Молодость Сайдаша» М. Латифуллина. Творчество А. Алиша. «</w:t>
            </w:r>
            <w:r>
              <w:rPr>
                <w:noProof/>
                <w:color w:val="000000"/>
                <w:lang w:val="tt-RU"/>
              </w:rPr>
              <w:t>Әни ялга киткәч</w:t>
            </w:r>
            <w:r>
              <w:rPr>
                <w:noProof/>
                <w:color w:val="000000"/>
              </w:rPr>
              <w:t xml:space="preserve">» / «Когда мама уехала отдыхать». Творчество Ф. Яруллина. «Кояштагы тап» /«Пятно на солнце» Творчество Р. Файзуллина. </w:t>
            </w:r>
            <w:r>
              <w:t>«</w:t>
            </w:r>
            <w:r>
              <w:rPr>
                <w:noProof/>
                <w:color w:val="000000"/>
                <w:lang w:val="tt-RU"/>
              </w:rPr>
              <w:t>Бердәнбер</w:t>
            </w:r>
            <w:r>
              <w:t>»</w:t>
            </w:r>
            <w:r>
              <w:rPr>
                <w:noProof/>
                <w:color w:val="000000"/>
                <w:lang w:val="tt-RU"/>
              </w:rPr>
              <w:t xml:space="preserve"> / </w:t>
            </w:r>
            <w:r>
              <w:rPr>
                <w:noProof/>
                <w:color w:val="000000"/>
              </w:rPr>
              <w:t xml:space="preserve">«Единственная» </w:t>
            </w:r>
          </w:p>
          <w:p w:rsidR="00D33CD7" w:rsidRDefault="00D33CD7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sz w:val="20"/>
                <w:szCs w:val="20"/>
                <w:lang w:val="be-BY"/>
              </w:rPr>
            </w:pPr>
            <w:r>
              <w:rPr>
                <w:sz w:val="20"/>
                <w:szCs w:val="20"/>
                <w:lang w:val="tt-RU"/>
              </w:rPr>
              <w:t xml:space="preserve">6. </w:t>
            </w:r>
            <w:r>
              <w:rPr>
                <w:bCs/>
                <w:sz w:val="20"/>
                <w:szCs w:val="20"/>
                <w:lang w:val="tt-RU"/>
              </w:rPr>
              <w:t xml:space="preserve">Дуслык кадере. / </w:t>
            </w:r>
            <w:r>
              <w:rPr>
                <w:bCs/>
                <w:sz w:val="20"/>
                <w:szCs w:val="20"/>
              </w:rPr>
              <w:t>Цена дружбы.</w:t>
            </w:r>
            <w:r>
              <w:rPr>
                <w:sz w:val="20"/>
                <w:szCs w:val="20"/>
                <w:lang w:val="be-BY"/>
              </w:rPr>
              <w:t xml:space="preserve"> 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Жизнь и творчество Дардеменда. </w:t>
            </w:r>
            <w:r>
              <w:rPr>
                <w:b/>
                <w:bCs/>
                <w:lang w:val="be-BY"/>
              </w:rPr>
              <w:t xml:space="preserve"> </w:t>
            </w:r>
            <w:r>
              <w:rPr>
                <w:lang w:val="be-BY"/>
              </w:rPr>
              <w:t>Рассказ</w:t>
            </w:r>
            <w:r>
              <w:rPr>
                <w:b/>
                <w:bCs/>
                <w:lang w:val="be-BY"/>
              </w:rPr>
              <w:t xml:space="preserve"> </w:t>
            </w:r>
            <w:r>
              <w:rPr>
                <w:lang w:val="be-BY"/>
              </w:rPr>
              <w:t xml:space="preserve">«Ике туган» / «Два брата». </w:t>
            </w:r>
            <w:r>
              <w:t xml:space="preserve">Жизнь и творчество </w:t>
            </w:r>
            <w:proofErr w:type="spellStart"/>
            <w:r>
              <w:t>Х.Такташа</w:t>
            </w:r>
            <w:proofErr w:type="spellEnd"/>
            <w:r>
              <w:t xml:space="preserve">. </w:t>
            </w:r>
            <w:r>
              <w:rPr>
                <w:lang w:val="be-BY"/>
              </w:rPr>
              <w:t xml:space="preserve">«Мокамай». </w:t>
            </w:r>
            <w:r>
              <w:t xml:space="preserve">Творчество </w:t>
            </w:r>
            <w:proofErr w:type="spellStart"/>
            <w:r>
              <w:t>Р.Хариса</w:t>
            </w:r>
            <w:proofErr w:type="spellEnd"/>
            <w:r>
              <w:t>. «</w:t>
            </w:r>
            <w:proofErr w:type="spellStart"/>
            <w:r>
              <w:t>Серле</w:t>
            </w:r>
            <w:proofErr w:type="spellEnd"/>
            <w:r>
              <w:t xml:space="preserve"> алан» / «Секретная поляна». «</w:t>
            </w:r>
            <w:proofErr w:type="spellStart"/>
            <w:r>
              <w:t>Дуслык</w:t>
            </w:r>
            <w:proofErr w:type="spellEnd"/>
            <w:r>
              <w:t xml:space="preserve"> балы» /«Мед дружбы» </w:t>
            </w:r>
            <w:proofErr w:type="spellStart"/>
            <w:r>
              <w:t>Ш.Галиева</w:t>
            </w:r>
            <w:proofErr w:type="spellEnd"/>
            <w:r>
              <w:t>, «</w:t>
            </w:r>
            <w:proofErr w:type="spellStart"/>
            <w:r>
              <w:t>Дуслык</w:t>
            </w:r>
            <w:proofErr w:type="spellEnd"/>
            <w:r>
              <w:t xml:space="preserve">, </w:t>
            </w:r>
            <w:proofErr w:type="spellStart"/>
            <w:r>
              <w:t>чын</w:t>
            </w:r>
            <w:proofErr w:type="spellEnd"/>
            <w:r>
              <w:t xml:space="preserve"> </w:t>
            </w:r>
            <w:proofErr w:type="spellStart"/>
            <w:r>
              <w:t>дуслык</w:t>
            </w:r>
            <w:proofErr w:type="spellEnd"/>
            <w:r>
              <w:t xml:space="preserve">» / «Дружба, настоящая дружба» </w:t>
            </w:r>
            <w:proofErr w:type="spellStart"/>
            <w:r>
              <w:t>Э.Шарифуллиной</w:t>
            </w:r>
            <w:proofErr w:type="spellEnd"/>
            <w:r>
              <w:t>.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</w:tr>
      <w:tr w:rsidR="00D33CD7" w:rsidTr="00D33CD7">
        <w:trPr>
          <w:gridAfter w:val="1"/>
          <w:wAfter w:w="18" w:type="dxa"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7. К</w:t>
            </w:r>
            <w:r>
              <w:rPr>
                <w:sz w:val="20"/>
                <w:szCs w:val="20"/>
              </w:rPr>
              <w:t>өлке көлә килә/ Сатира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</w:pPr>
            <w:r>
              <w:t xml:space="preserve">Творчество </w:t>
            </w:r>
            <w:proofErr w:type="spellStart"/>
            <w:r>
              <w:t>Ф.Шафигуллина</w:t>
            </w:r>
            <w:proofErr w:type="spellEnd"/>
            <w:r>
              <w:t>. «</w:t>
            </w:r>
            <w:proofErr w:type="gramStart"/>
            <w:r>
              <w:t>Ике</w:t>
            </w:r>
            <w:proofErr w:type="gramEnd"/>
            <w:r>
              <w:t xml:space="preserve"> </w:t>
            </w:r>
            <w:proofErr w:type="spellStart"/>
            <w:r>
              <w:t>тиен</w:t>
            </w:r>
            <w:proofErr w:type="spellEnd"/>
            <w:r>
              <w:t xml:space="preserve"> </w:t>
            </w:r>
            <w:proofErr w:type="spellStart"/>
            <w:r>
              <w:t>акча</w:t>
            </w:r>
            <w:proofErr w:type="spellEnd"/>
            <w:r>
              <w:t>» / «Две копейки», «</w:t>
            </w:r>
            <w:proofErr w:type="spellStart"/>
            <w:r>
              <w:t>Акбай</w:t>
            </w:r>
            <w:proofErr w:type="spellEnd"/>
            <w:r>
              <w:t xml:space="preserve"> и </w:t>
            </w:r>
            <w:proofErr w:type="spellStart"/>
            <w:r>
              <w:t>Карабай</w:t>
            </w:r>
            <w:proofErr w:type="spellEnd"/>
            <w:r>
              <w:t xml:space="preserve">». </w:t>
            </w:r>
          </w:p>
          <w:p w:rsidR="00D33CD7" w:rsidRDefault="00D33CD7">
            <w:pPr>
              <w:spacing w:line="276" w:lineRule="auto"/>
              <w:jc w:val="both"/>
            </w:pPr>
            <w:r>
              <w:t xml:space="preserve">Музей квартира писателя в </w:t>
            </w:r>
            <w:proofErr w:type="gramStart"/>
            <w:r>
              <w:t>г</w:t>
            </w:r>
            <w:proofErr w:type="gramEnd"/>
            <w:r>
              <w:t>. Зеленодольске РТ.</w:t>
            </w:r>
          </w:p>
          <w:p w:rsidR="00D33CD7" w:rsidRDefault="00D33CD7">
            <w:pPr>
              <w:spacing w:line="276" w:lineRule="auto"/>
            </w:pPr>
            <w:r>
              <w:t xml:space="preserve">Ознакомление с переводами В. Радлова. </w:t>
            </w:r>
            <w:proofErr w:type="spellStart"/>
            <w:r>
              <w:t>Ознаакомление</w:t>
            </w:r>
            <w:proofErr w:type="spellEnd"/>
            <w:r>
              <w:t xml:space="preserve"> с его рассказом «</w:t>
            </w:r>
            <w:proofErr w:type="spellStart"/>
            <w:r>
              <w:t>Шаян</w:t>
            </w:r>
            <w:proofErr w:type="spellEnd"/>
            <w:r>
              <w:t xml:space="preserve"> </w:t>
            </w:r>
            <w:proofErr w:type="spellStart"/>
            <w:r>
              <w:t>кеше</w:t>
            </w:r>
            <w:proofErr w:type="spellEnd"/>
            <w:r>
              <w:t>» / «Шутник».</w:t>
            </w:r>
          </w:p>
          <w:p w:rsidR="00D33CD7" w:rsidRDefault="00D33CD7">
            <w:pPr>
              <w:spacing w:line="276" w:lineRule="auto"/>
            </w:pPr>
            <w:proofErr w:type="spellStart"/>
            <w:r>
              <w:t>Ш.Галиев</w:t>
            </w:r>
            <w:proofErr w:type="spellEnd"/>
            <w:r>
              <w:t xml:space="preserve"> «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чыктым</w:t>
            </w:r>
            <w:proofErr w:type="spellEnd"/>
            <w:r>
              <w:t xml:space="preserve"> </w:t>
            </w:r>
            <w:proofErr w:type="spellStart"/>
            <w:r>
              <w:t>Иделне</w:t>
            </w:r>
            <w:proofErr w:type="spellEnd"/>
            <w:r>
              <w:t>» / «Перешагнул через Волгу», «</w:t>
            </w:r>
            <w:proofErr w:type="spellStart"/>
            <w:r>
              <w:t>Курыкма</w:t>
            </w:r>
            <w:proofErr w:type="spellEnd"/>
            <w:r>
              <w:t xml:space="preserve">, </w:t>
            </w:r>
            <w:proofErr w:type="spellStart"/>
            <w:r>
              <w:t>тимим</w:t>
            </w:r>
            <w:proofErr w:type="spellEnd"/>
            <w:r>
              <w:t>» / «Не бойся, не трону».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 xml:space="preserve">8. </w:t>
            </w:r>
            <w:r>
              <w:rPr>
                <w:bCs/>
                <w:sz w:val="20"/>
                <w:szCs w:val="20"/>
                <w:lang w:val="tt-RU"/>
              </w:rPr>
              <w:t xml:space="preserve">Ел фасыллары. / </w:t>
            </w:r>
            <w:r>
              <w:rPr>
                <w:bCs/>
                <w:sz w:val="20"/>
                <w:szCs w:val="20"/>
              </w:rPr>
              <w:t xml:space="preserve">Времена года. 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both"/>
            </w:pPr>
            <w:r>
              <w:t xml:space="preserve">Изучение стихотворения </w:t>
            </w:r>
            <w:proofErr w:type="spellStart"/>
            <w:r>
              <w:t>Р.Ахметзянова</w:t>
            </w:r>
            <w:proofErr w:type="spellEnd"/>
            <w:r>
              <w:t xml:space="preserve"> «</w:t>
            </w:r>
            <w:proofErr w:type="spellStart"/>
            <w:r>
              <w:t>Ирт</w:t>
            </w:r>
            <w:proofErr w:type="spellEnd"/>
            <w:r>
              <w:rPr>
                <w:lang w:val="tt-RU"/>
              </w:rPr>
              <w:t>ә ә</w:t>
            </w:r>
            <w:proofErr w:type="spellStart"/>
            <w:r>
              <w:t>ле</w:t>
            </w:r>
            <w:proofErr w:type="spellEnd"/>
            <w:r>
              <w:t xml:space="preserve">» / «Рано ещё», рассказа </w:t>
            </w:r>
            <w:proofErr w:type="spellStart"/>
            <w:r>
              <w:t>Г.Рахима</w:t>
            </w:r>
            <w:proofErr w:type="spellEnd"/>
            <w:r>
              <w:t xml:space="preserve"> «Апрель». </w:t>
            </w:r>
          </w:p>
          <w:p w:rsidR="00D33CD7" w:rsidRDefault="00D33CD7">
            <w:pPr>
              <w:spacing w:line="276" w:lineRule="auto"/>
              <w:jc w:val="both"/>
            </w:pPr>
            <w:r>
              <w:t>Жизнь и творчество Г. Баширова. «</w:t>
            </w:r>
            <w:r>
              <w:rPr>
                <w:lang w:val="tt-RU"/>
              </w:rPr>
              <w:t>Р</w:t>
            </w:r>
            <w:proofErr w:type="spellStart"/>
            <w:r>
              <w:t>одная</w:t>
            </w:r>
            <w:proofErr w:type="spellEnd"/>
            <w:r>
              <w:t xml:space="preserve"> сторона – колыбель моя»: «</w:t>
            </w:r>
            <w:proofErr w:type="spellStart"/>
            <w:r>
              <w:t>Язгы</w:t>
            </w:r>
            <w:proofErr w:type="spellEnd"/>
            <w:r>
              <w:t xml:space="preserve"> сабан </w:t>
            </w:r>
            <w:proofErr w:type="spellStart"/>
            <w:r>
              <w:t>туйлары</w:t>
            </w:r>
            <w:proofErr w:type="spellEnd"/>
            <w:r>
              <w:t xml:space="preserve">» / «Весенние сабантуи». </w:t>
            </w:r>
          </w:p>
          <w:p w:rsidR="00D33CD7" w:rsidRDefault="00D33CD7">
            <w:pPr>
              <w:spacing w:line="276" w:lineRule="auto"/>
              <w:jc w:val="both"/>
            </w:pPr>
            <w:r>
              <w:lastRenderedPageBreak/>
              <w:t>Ознакомление с картиной Л. Фаттахова «Сабантуй». Журнал «Сабантуй».</w:t>
            </w:r>
          </w:p>
          <w:p w:rsidR="00D33CD7" w:rsidRDefault="00D33CD7">
            <w:pPr>
              <w:spacing w:line="276" w:lineRule="auto"/>
              <w:jc w:val="both"/>
              <w:rPr>
                <w:bCs/>
              </w:rPr>
            </w:pPr>
            <w:r>
              <w:t xml:space="preserve">Повторение и обобщение </w:t>
            </w:r>
            <w:proofErr w:type="gramStart"/>
            <w:r>
              <w:t>изученного</w:t>
            </w:r>
            <w:proofErr w:type="gramEnd"/>
            <w:r>
              <w:t xml:space="preserve"> в 6 классе.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4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lastRenderedPageBreak/>
              <w:t>9. Хикәя/сочинение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rPr>
                <w:b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10. Класстан тыш уку/Внеклассное чтение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rPr>
                <w:b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11. Проект-дәрес/Проект-урок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rPr>
                <w:b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2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12. Ятлау(дәрес эчендә)/Наизусть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rPr>
                <w:b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7</w:t>
            </w:r>
          </w:p>
        </w:tc>
      </w:tr>
      <w:tr w:rsidR="00D33CD7" w:rsidTr="00D33CD7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Барысы:/всего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D7" w:rsidRDefault="00D33CD7">
            <w:pPr>
              <w:spacing w:line="276" w:lineRule="auto"/>
              <w:rPr>
                <w:sz w:val="20"/>
                <w:szCs w:val="20"/>
                <w:lang w:val="tt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D7" w:rsidRDefault="00D33CD7">
            <w:pPr>
              <w:spacing w:line="276" w:lineRule="auto"/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35</w:t>
            </w:r>
          </w:p>
        </w:tc>
      </w:tr>
    </w:tbl>
    <w:p w:rsidR="00D33CD7" w:rsidRDefault="00D33CD7" w:rsidP="00D33CD7">
      <w:pPr>
        <w:tabs>
          <w:tab w:val="left" w:pos="2985"/>
        </w:tabs>
        <w:rPr>
          <w:b/>
          <w:sz w:val="20"/>
          <w:szCs w:val="20"/>
          <w:lang w:val="tt-RU"/>
        </w:rPr>
      </w:pPr>
    </w:p>
    <w:p w:rsidR="00D33CD7" w:rsidRDefault="00D33CD7" w:rsidP="00D33CD7">
      <w:pPr>
        <w:tabs>
          <w:tab w:val="left" w:pos="2985"/>
        </w:tabs>
        <w:rPr>
          <w:b/>
          <w:lang w:val="tt-RU"/>
        </w:rPr>
      </w:pPr>
    </w:p>
    <w:p w:rsidR="00D33CD7" w:rsidRDefault="00D33CD7" w:rsidP="00D33CD7">
      <w:pPr>
        <w:tabs>
          <w:tab w:val="left" w:pos="2985"/>
        </w:tabs>
        <w:rPr>
          <w:b/>
          <w:lang w:val="tt-RU"/>
        </w:rPr>
      </w:pPr>
    </w:p>
    <w:p w:rsidR="00D33CD7" w:rsidRDefault="00D33CD7" w:rsidP="00D33CD7">
      <w:pPr>
        <w:pStyle w:val="11"/>
        <w:ind w:left="0" w:firstLine="709"/>
        <w:jc w:val="center"/>
        <w:outlineLvl w:val="9"/>
        <w:rPr>
          <w:lang w:val="ru-RU"/>
        </w:rPr>
      </w:pPr>
      <w:r>
        <w:rPr>
          <w:lang w:val="ru-RU"/>
        </w:rPr>
        <w:t xml:space="preserve">Минимум литературных произведений, </w:t>
      </w:r>
      <w:r>
        <w:rPr>
          <w:spacing w:val="2"/>
          <w:lang w:val="ru-RU"/>
        </w:rPr>
        <w:t xml:space="preserve">предлагаемых  для  </w:t>
      </w:r>
      <w:r>
        <w:rPr>
          <w:lang w:val="ru-RU"/>
        </w:rPr>
        <w:t xml:space="preserve">изучения  учащимся </w:t>
      </w:r>
      <w:r>
        <w:rPr>
          <w:noProof/>
          <w:color w:val="000000"/>
          <w:lang w:val="tt-RU"/>
        </w:rPr>
        <w:t>6 класса</w:t>
      </w:r>
    </w:p>
    <w:p w:rsidR="00D33CD7" w:rsidRDefault="00D33CD7" w:rsidP="00D33CD7">
      <w:pPr>
        <w:tabs>
          <w:tab w:val="left" w:pos="360"/>
        </w:tabs>
      </w:pP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Г. Тукай. </w:t>
      </w:r>
      <w:r>
        <w:t>«</w:t>
      </w:r>
      <w:r>
        <w:rPr>
          <w:noProof/>
          <w:color w:val="000000"/>
          <w:lang w:val="tt-RU"/>
        </w:rPr>
        <w:t>Шүрәле</w:t>
      </w:r>
      <w:r>
        <w:t>»</w:t>
      </w:r>
      <w:r>
        <w:rPr>
          <w:noProof/>
          <w:color w:val="000000"/>
          <w:lang w:val="tt-RU"/>
        </w:rPr>
        <w:t xml:space="preserve"> / </w:t>
      </w:r>
      <w:r>
        <w:t>«</w:t>
      </w:r>
      <w:r>
        <w:rPr>
          <w:noProof/>
          <w:color w:val="000000"/>
          <w:lang w:val="tt-RU"/>
        </w:rPr>
        <w:t>Шурале</w:t>
      </w:r>
      <w:r>
        <w:t>»</w:t>
      </w:r>
      <w:r>
        <w:rPr>
          <w:noProof/>
          <w:color w:val="000000"/>
          <w:lang w:val="tt-RU"/>
        </w:rPr>
        <w:t xml:space="preserve">, </w:t>
      </w:r>
      <w:r>
        <w:t>«</w:t>
      </w:r>
      <w:r>
        <w:rPr>
          <w:noProof/>
          <w:color w:val="000000"/>
          <w:lang w:val="tt-RU"/>
        </w:rPr>
        <w:t>Туган авыл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Родная деревня</w:t>
      </w:r>
      <w:r>
        <w:t>»</w:t>
      </w:r>
      <w:r>
        <w:rPr>
          <w:noProof/>
          <w:color w:val="000000"/>
          <w:lang w:val="tt-RU"/>
        </w:rPr>
        <w:t>.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М.Гафури. </w:t>
      </w:r>
      <w:r>
        <w:t>«</w:t>
      </w:r>
      <w:r>
        <w:rPr>
          <w:noProof/>
          <w:color w:val="000000"/>
          <w:lang w:val="tt-RU"/>
        </w:rPr>
        <w:t>Ана</w:t>
      </w:r>
      <w:r>
        <w:t>»</w:t>
      </w:r>
      <w:r>
        <w:rPr>
          <w:noProof/>
          <w:color w:val="000000"/>
          <w:lang w:val="tt-RU"/>
        </w:rPr>
        <w:t xml:space="preserve">/ </w:t>
      </w:r>
      <w:r>
        <w:t>«</w:t>
      </w:r>
      <w:r>
        <w:rPr>
          <w:noProof/>
          <w:color w:val="000000"/>
          <w:lang w:val="tt-RU"/>
        </w:rPr>
        <w:t>Мать</w:t>
      </w:r>
      <w:r>
        <w:t>».</w:t>
      </w:r>
      <w:r>
        <w:rPr>
          <w:noProof/>
          <w:color w:val="000000"/>
          <w:lang w:val="tt-RU"/>
        </w:rPr>
        <w:t xml:space="preserve"> 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Һ. Такташ. </w:t>
      </w:r>
      <w:r>
        <w:t>«</w:t>
      </w:r>
      <w:r>
        <w:rPr>
          <w:noProof/>
          <w:color w:val="000000"/>
          <w:lang w:val="tt-RU"/>
        </w:rPr>
        <w:t>Мокамай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Мокамай</w:t>
      </w:r>
      <w:r>
        <w:t>»</w:t>
      </w:r>
      <w:r>
        <w:rPr>
          <w:noProof/>
          <w:color w:val="000000"/>
          <w:lang w:val="tt-RU"/>
        </w:rPr>
        <w:t xml:space="preserve">. 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М. </w:t>
      </w:r>
      <w:r>
        <w:rPr>
          <w:rFonts w:eastAsia="MS Mincho"/>
          <w:noProof/>
          <w:color w:val="000000"/>
          <w:lang w:val="tt-RU"/>
        </w:rPr>
        <w:t>Джа</w:t>
      </w:r>
      <w:r>
        <w:rPr>
          <w:noProof/>
          <w:color w:val="000000"/>
          <w:lang w:val="tt-RU"/>
        </w:rPr>
        <w:t xml:space="preserve">лиль. </w:t>
      </w:r>
      <w:r>
        <w:t>«</w:t>
      </w:r>
      <w:r>
        <w:rPr>
          <w:noProof/>
          <w:color w:val="000000"/>
          <w:lang w:val="tt-RU"/>
        </w:rPr>
        <w:t>Чәчәкләр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Цветы</w:t>
      </w:r>
      <w:r>
        <w:t>»</w:t>
      </w:r>
      <w:r>
        <w:rPr>
          <w:noProof/>
          <w:color w:val="000000"/>
          <w:lang w:val="tt-RU"/>
        </w:rPr>
        <w:t xml:space="preserve">. 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rFonts w:eastAsia="MS Mincho"/>
          <w:noProof/>
          <w:color w:val="000000"/>
          <w:lang w:val="tt-RU"/>
        </w:rPr>
        <w:t>А</w:t>
      </w:r>
      <w:r>
        <w:rPr>
          <w:noProof/>
          <w:color w:val="000000"/>
          <w:lang w:val="tt-RU"/>
        </w:rPr>
        <w:t xml:space="preserve">. Еники. </w:t>
      </w:r>
      <w:r>
        <w:t>«</w:t>
      </w:r>
      <w:r>
        <w:rPr>
          <w:noProof/>
          <w:color w:val="000000"/>
          <w:lang w:val="tt-RU"/>
        </w:rPr>
        <w:t>Туган туфрак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Родная земля</w:t>
      </w:r>
      <w:r>
        <w:t>».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>Г. Б</w:t>
      </w:r>
      <w:r>
        <w:rPr>
          <w:rFonts w:eastAsia="MS Mincho"/>
          <w:noProof/>
          <w:color w:val="000000"/>
          <w:lang w:val="tt-RU"/>
        </w:rPr>
        <w:t>а</w:t>
      </w:r>
      <w:r>
        <w:rPr>
          <w:noProof/>
          <w:color w:val="000000"/>
          <w:lang w:val="tt-RU"/>
        </w:rPr>
        <w:t xml:space="preserve">широв. </w:t>
      </w:r>
      <w:r>
        <w:t>«</w:t>
      </w:r>
      <w:r>
        <w:rPr>
          <w:noProof/>
          <w:color w:val="000000"/>
          <w:lang w:val="tt-RU"/>
        </w:rPr>
        <w:t>Сабантуй</w:t>
      </w:r>
      <w:r>
        <w:t>»</w:t>
      </w:r>
      <w:r>
        <w:rPr>
          <w:noProof/>
          <w:color w:val="000000"/>
          <w:lang w:val="tt-RU"/>
        </w:rPr>
        <w:t xml:space="preserve">/ </w:t>
      </w:r>
      <w:r>
        <w:t>«</w:t>
      </w:r>
      <w:r>
        <w:rPr>
          <w:noProof/>
          <w:color w:val="000000"/>
          <w:lang w:val="tt-RU"/>
        </w:rPr>
        <w:t>Сабантуй</w:t>
      </w:r>
      <w:r>
        <w:t>».</w:t>
      </w:r>
      <w:r>
        <w:rPr>
          <w:noProof/>
          <w:color w:val="000000"/>
          <w:lang w:val="tt-RU"/>
        </w:rPr>
        <w:t xml:space="preserve"> </w:t>
      </w:r>
    </w:p>
    <w:p w:rsidR="00D33CD7" w:rsidRDefault="00D33CD7" w:rsidP="00D33CD7">
      <w:pPr>
        <w:shd w:val="clear" w:color="auto" w:fill="FFFFFF"/>
        <w:jc w:val="both"/>
        <w:rPr>
          <w:noProof/>
          <w:color w:val="000000"/>
          <w:lang w:val="tt-RU"/>
        </w:rPr>
      </w:pPr>
    </w:p>
    <w:p w:rsidR="00D33CD7" w:rsidRDefault="00D33CD7" w:rsidP="00D33C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  <w:lang w:val="tt-RU"/>
        </w:rPr>
        <w:t>ПЛАНИРУЕМЫЕ РЕЗУЛЬТАТЫ ОСВОЕНИЯ</w:t>
      </w:r>
    </w:p>
    <w:p w:rsidR="00D33CD7" w:rsidRDefault="00D33CD7" w:rsidP="00D33CD7">
      <w:pPr>
        <w:ind w:firstLine="709"/>
        <w:jc w:val="both"/>
      </w:pPr>
      <w:proofErr w:type="gramStart"/>
      <w:r>
        <w:rPr>
          <w:rStyle w:val="dash041e005f0431005f044b005f0447005f043d005f044b005f0439005f005fchar1char1"/>
        </w:rPr>
        <w:t xml:space="preserve">Результатами освоения </w:t>
      </w:r>
      <w:r>
        <w:t>рабочей программы 9 класса</w:t>
      </w:r>
      <w:r>
        <w:rPr>
          <w:rStyle w:val="dash041e005f0431005f044b005f0447005f043d005f044b005f0439005f005fchar1char1"/>
        </w:rPr>
        <w:t xml:space="preserve"> является </w:t>
      </w:r>
      <w:r>
        <w:t xml:space="preserve">овладение учащимися знаниями, формирующими их мировоззрение, духовно-нравственные качества и эстетический вкус; овладение умениями, востребованными в повседневной жизни, позволяющими ориентироваться в окружающем мире; использование своих прав и выполнение своих обязанностей как гражданина </w:t>
      </w:r>
      <w:proofErr w:type="spellStart"/>
      <w:r>
        <w:t>полиэтнического</w:t>
      </w:r>
      <w:proofErr w:type="spellEnd"/>
      <w:r>
        <w:t xml:space="preserve">, </w:t>
      </w:r>
      <w:proofErr w:type="spellStart"/>
      <w:r>
        <w:t>поликонфессионального</w:t>
      </w:r>
      <w:proofErr w:type="spellEnd"/>
      <w:r>
        <w:t xml:space="preserve"> государства; </w:t>
      </w:r>
      <w:r>
        <w:rPr>
          <w:lang w:val="tt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proofErr w:type="gramEnd"/>
      <w:r>
        <w:rPr>
          <w:lang w:val="tt-RU"/>
        </w:rPr>
        <w:t xml:space="preserve"> умение читать и понять суть художественного произведения, осознанно использовать речевые средства в соответствии с задачей коммуникации; понимание ключевых проблем изученных произведений татарского фольклора, фольклора народов России и всего мира;</w:t>
      </w:r>
      <w:r>
        <w:t xml:space="preserve"> владение элементарной литературоведческой терминологией; владение навыками сопоставления произведений татарской литературы с произведениями литератур других народов и этносов;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высказываний; использование приобретенных знаний и умений за рамками учебного процесса.</w:t>
      </w:r>
    </w:p>
    <w:p w:rsidR="00D33CD7" w:rsidRDefault="00D33CD7" w:rsidP="00D33CD7">
      <w:pPr>
        <w:pStyle w:val="a4"/>
        <w:spacing w:before="57" w:line="235" w:lineRule="auto"/>
        <w:ind w:right="134"/>
        <w:rPr>
          <w:b/>
          <w:bCs/>
          <w:spacing w:val="-3"/>
        </w:rPr>
      </w:pPr>
    </w:p>
    <w:p w:rsidR="002B5D87" w:rsidRDefault="00083B21"/>
    <w:sectPr w:rsidR="002B5D87" w:rsidSect="002B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D33CD7"/>
    <w:rsid w:val="00083B21"/>
    <w:rsid w:val="002B6793"/>
    <w:rsid w:val="005456EB"/>
    <w:rsid w:val="007D4EA8"/>
    <w:rsid w:val="009C37BE"/>
    <w:rsid w:val="00D3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3CD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D33CD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33C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33C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8"/>
    <w:uiPriority w:val="99"/>
    <w:locked/>
    <w:rsid w:val="00D33CD7"/>
    <w:rPr>
      <w:rFonts w:ascii="Calibri" w:eastAsia="Calibri" w:hAnsi="Calibri" w:cs="Times New Roman"/>
    </w:rPr>
  </w:style>
  <w:style w:type="paragraph" w:styleId="a8">
    <w:name w:val="List Paragraph"/>
    <w:basedOn w:val="a"/>
    <w:link w:val="a7"/>
    <w:uiPriority w:val="99"/>
    <w:qFormat/>
    <w:rsid w:val="00D33C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1"/>
    <w:uiPriority w:val="99"/>
    <w:locked/>
    <w:rsid w:val="00D33CD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33CD7"/>
    <w:pPr>
      <w:shd w:val="clear" w:color="auto" w:fill="FFFFFF"/>
      <w:spacing w:after="420" w:line="240" w:lineRule="atLeast"/>
      <w:ind w:hanging="440"/>
    </w:pPr>
    <w:rPr>
      <w:rFonts w:eastAsiaTheme="minorHAnsi"/>
      <w:sz w:val="23"/>
      <w:szCs w:val="23"/>
      <w:lang w:eastAsia="en-US"/>
    </w:rPr>
  </w:style>
  <w:style w:type="paragraph" w:customStyle="1" w:styleId="11">
    <w:name w:val="Заголовок 11"/>
    <w:basedOn w:val="a"/>
    <w:uiPriority w:val="99"/>
    <w:rsid w:val="00D33CD7"/>
    <w:pPr>
      <w:widowControl w:val="0"/>
      <w:ind w:left="823"/>
      <w:outlineLvl w:val="1"/>
    </w:pPr>
    <w:rPr>
      <w:b/>
      <w:bCs/>
      <w:sz w:val="28"/>
      <w:szCs w:val="28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D33C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083B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3B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2355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2023-04-07T11:50:00Z</dcterms:created>
  <dcterms:modified xsi:type="dcterms:W3CDTF">2023-04-07T12:27:00Z</dcterms:modified>
</cp:coreProperties>
</file>